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4E" w:rsidRPr="00B82B3A" w:rsidRDefault="00AC186F" w:rsidP="0090203D">
      <w:pPr>
        <w:spacing w:afterLines="60" w:after="144"/>
        <w:jc w:val="center"/>
        <w:rPr>
          <w:b/>
          <w:sz w:val="28"/>
          <w:szCs w:val="28"/>
        </w:rPr>
      </w:pPr>
      <w:r w:rsidRPr="00B82B3A">
        <w:rPr>
          <w:b/>
          <w:sz w:val="28"/>
          <w:szCs w:val="28"/>
          <w:lang w:val="en-US"/>
        </w:rPr>
        <w:t>FSD</w:t>
      </w:r>
      <w:r w:rsidRPr="00B82B3A">
        <w:rPr>
          <w:b/>
          <w:sz w:val="28"/>
          <w:szCs w:val="28"/>
        </w:rPr>
        <w:t xml:space="preserve">-2 – </w:t>
      </w:r>
      <w:r w:rsidR="0090203D">
        <w:rPr>
          <w:b/>
          <w:sz w:val="28"/>
          <w:szCs w:val="28"/>
        </w:rPr>
        <w:t>Д</w:t>
      </w:r>
      <w:r w:rsidRPr="00B82B3A">
        <w:rPr>
          <w:b/>
          <w:sz w:val="28"/>
          <w:szCs w:val="28"/>
        </w:rPr>
        <w:t xml:space="preserve">очерняя </w:t>
      </w:r>
      <w:proofErr w:type="spellStart"/>
      <w:r w:rsidRPr="00B82B3A">
        <w:rPr>
          <w:b/>
          <w:sz w:val="28"/>
          <w:szCs w:val="28"/>
        </w:rPr>
        <w:t>трейлинг</w:t>
      </w:r>
      <w:proofErr w:type="spellEnd"/>
      <w:r w:rsidRPr="00B82B3A">
        <w:rPr>
          <w:b/>
          <w:sz w:val="28"/>
          <w:szCs w:val="28"/>
        </w:rPr>
        <w:t>-стоп стратегия</w:t>
      </w:r>
      <w:r w:rsidR="0090203D">
        <w:rPr>
          <w:b/>
          <w:sz w:val="28"/>
          <w:szCs w:val="28"/>
        </w:rPr>
        <w:t xml:space="preserve"> на АТР</w:t>
      </w:r>
    </w:p>
    <w:p w:rsidR="00AC186F" w:rsidRPr="0090203D" w:rsidRDefault="0090203D" w:rsidP="0090203D">
      <w:pPr>
        <w:spacing w:afterLines="60" w:after="144"/>
        <w:jc w:val="center"/>
        <w:rPr>
          <w:b/>
        </w:rPr>
      </w:pPr>
      <w:r w:rsidRPr="0090203D">
        <w:rPr>
          <w:b/>
        </w:rPr>
        <w:t>Версия 0.1 от 1</w:t>
      </w:r>
      <w:r w:rsidR="009C4D5F">
        <w:rPr>
          <w:b/>
          <w:lang w:val="en-US"/>
        </w:rPr>
        <w:t>8</w:t>
      </w:r>
      <w:r w:rsidRPr="0090203D">
        <w:rPr>
          <w:b/>
        </w:rPr>
        <w:t>.06.2016</w:t>
      </w:r>
    </w:p>
    <w:p w:rsidR="0090203D" w:rsidRDefault="0090203D" w:rsidP="00E30CD8">
      <w:pPr>
        <w:spacing w:afterLines="60" w:after="144"/>
      </w:pPr>
    </w:p>
    <w:p w:rsidR="0090203D" w:rsidRPr="0090203D" w:rsidRDefault="0090203D" w:rsidP="0090203D">
      <w:pPr>
        <w:spacing w:afterLines="60" w:after="144"/>
        <w:rPr>
          <w:b/>
        </w:rPr>
      </w:pPr>
      <w:r w:rsidRPr="0090203D">
        <w:rPr>
          <w:b/>
        </w:rPr>
        <w:t>Список версий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20"/>
        <w:gridCol w:w="1104"/>
        <w:gridCol w:w="1451"/>
        <w:gridCol w:w="6493"/>
      </w:tblGrid>
      <w:tr w:rsidR="009C4D5F" w:rsidRPr="00AC186F" w:rsidTr="00571C72">
        <w:tc>
          <w:tcPr>
            <w:tcW w:w="765" w:type="dxa"/>
          </w:tcPr>
          <w:p w:rsidR="00571C72" w:rsidRPr="0090203D" w:rsidRDefault="00571C72" w:rsidP="00634BDE">
            <w:pPr>
              <w:spacing w:afterLines="60" w:after="144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26" w:type="dxa"/>
          </w:tcPr>
          <w:p w:rsidR="00571C72" w:rsidRPr="00AC186F" w:rsidRDefault="00571C72" w:rsidP="00634BDE">
            <w:pPr>
              <w:spacing w:afterLines="60" w:after="144"/>
              <w:rPr>
                <w:b/>
              </w:rPr>
            </w:pPr>
            <w:r>
              <w:rPr>
                <w:b/>
              </w:rPr>
              <w:t>Версия</w:t>
            </w:r>
          </w:p>
        </w:tc>
        <w:tc>
          <w:tcPr>
            <w:tcW w:w="1478" w:type="dxa"/>
          </w:tcPr>
          <w:p w:rsidR="00571C72" w:rsidRDefault="00571C72" w:rsidP="00634BDE">
            <w:pPr>
              <w:spacing w:afterLines="60" w:after="144"/>
              <w:rPr>
                <w:b/>
              </w:rPr>
            </w:pPr>
            <w:r>
              <w:rPr>
                <w:b/>
              </w:rPr>
              <w:t>Автор</w:t>
            </w:r>
          </w:p>
        </w:tc>
        <w:tc>
          <w:tcPr>
            <w:tcW w:w="6899" w:type="dxa"/>
          </w:tcPr>
          <w:p w:rsidR="00571C72" w:rsidRDefault="00571C72" w:rsidP="00634BDE">
            <w:pPr>
              <w:spacing w:afterLines="60" w:after="144"/>
              <w:rPr>
                <w:b/>
              </w:rPr>
            </w:pPr>
            <w:r>
              <w:rPr>
                <w:b/>
              </w:rPr>
              <w:t>Примечания/Изменения</w:t>
            </w:r>
          </w:p>
        </w:tc>
      </w:tr>
      <w:tr w:rsidR="009C4D5F" w:rsidTr="00571C72">
        <w:tc>
          <w:tcPr>
            <w:tcW w:w="765" w:type="dxa"/>
          </w:tcPr>
          <w:p w:rsidR="00571C72" w:rsidRPr="00571C72" w:rsidRDefault="00571C72" w:rsidP="009C4D5F">
            <w:pPr>
              <w:spacing w:afterLines="60" w:after="144"/>
            </w:pPr>
            <w:r w:rsidRPr="00571C72">
              <w:t>1</w:t>
            </w:r>
            <w:r w:rsidR="009C4D5F">
              <w:rPr>
                <w:lang w:val="en-US"/>
              </w:rPr>
              <w:t>8</w:t>
            </w:r>
            <w:r w:rsidRPr="00571C72">
              <w:t>.06.2016</w:t>
            </w:r>
          </w:p>
        </w:tc>
        <w:tc>
          <w:tcPr>
            <w:tcW w:w="1126" w:type="dxa"/>
          </w:tcPr>
          <w:p w:rsidR="00571C72" w:rsidRDefault="00571C72" w:rsidP="00634BDE">
            <w:pPr>
              <w:spacing w:afterLines="60" w:after="144"/>
            </w:pPr>
            <w:r>
              <w:t>0.1</w:t>
            </w:r>
          </w:p>
        </w:tc>
        <w:tc>
          <w:tcPr>
            <w:tcW w:w="1478" w:type="dxa"/>
          </w:tcPr>
          <w:p w:rsidR="00571C72" w:rsidRPr="009C4D5F" w:rsidRDefault="009C4D5F" w:rsidP="00634BDE">
            <w:pPr>
              <w:spacing w:afterLines="60" w:after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lebedevsrg</w:t>
            </w:r>
            <w:proofErr w:type="spellEnd"/>
          </w:p>
        </w:tc>
        <w:tc>
          <w:tcPr>
            <w:tcW w:w="6899" w:type="dxa"/>
          </w:tcPr>
          <w:p w:rsidR="00571C72" w:rsidRDefault="00571C72" w:rsidP="00634BDE">
            <w:pPr>
              <w:spacing w:afterLines="60" w:after="144"/>
            </w:pPr>
            <w:r>
              <w:t>Первичная версия документа</w:t>
            </w:r>
          </w:p>
        </w:tc>
      </w:tr>
      <w:tr w:rsidR="009C4D5F" w:rsidTr="00571C72">
        <w:tc>
          <w:tcPr>
            <w:tcW w:w="765" w:type="dxa"/>
          </w:tcPr>
          <w:p w:rsidR="00F64D53" w:rsidRPr="00571C72" w:rsidRDefault="00F64D53" w:rsidP="00634BDE">
            <w:pPr>
              <w:spacing w:afterLines="60" w:after="144"/>
            </w:pPr>
          </w:p>
        </w:tc>
        <w:tc>
          <w:tcPr>
            <w:tcW w:w="1126" w:type="dxa"/>
          </w:tcPr>
          <w:p w:rsidR="00F64D53" w:rsidRDefault="00F64D53" w:rsidP="00634BDE">
            <w:pPr>
              <w:spacing w:afterLines="60" w:after="144"/>
            </w:pPr>
          </w:p>
        </w:tc>
        <w:tc>
          <w:tcPr>
            <w:tcW w:w="1478" w:type="dxa"/>
          </w:tcPr>
          <w:p w:rsidR="00F64D53" w:rsidRDefault="00F64D53" w:rsidP="00634BDE">
            <w:pPr>
              <w:spacing w:afterLines="60" w:after="144"/>
            </w:pPr>
          </w:p>
        </w:tc>
        <w:tc>
          <w:tcPr>
            <w:tcW w:w="6899" w:type="dxa"/>
          </w:tcPr>
          <w:p w:rsidR="00F64D53" w:rsidRDefault="00F64D53" w:rsidP="00634BDE">
            <w:pPr>
              <w:spacing w:afterLines="60" w:after="144"/>
            </w:pPr>
          </w:p>
        </w:tc>
      </w:tr>
    </w:tbl>
    <w:p w:rsidR="00F64D53" w:rsidRDefault="00F64D53" w:rsidP="0090203D">
      <w:pPr>
        <w:spacing w:afterLines="60" w:after="144"/>
      </w:pPr>
    </w:p>
    <w:p w:rsidR="00F64D53" w:rsidRDefault="00F64D53" w:rsidP="0090203D">
      <w:pPr>
        <w:spacing w:afterLines="60" w:after="144"/>
      </w:pPr>
    </w:p>
    <w:p w:rsidR="00F64D53" w:rsidRDefault="00F64D53" w:rsidP="00F64D53">
      <w:pPr>
        <w:spacing w:afterLines="60" w:after="144"/>
        <w:ind w:firstLine="708"/>
        <w:rPr>
          <w:b/>
          <w:sz w:val="24"/>
          <w:szCs w:val="24"/>
        </w:rPr>
      </w:pPr>
      <w:r w:rsidRPr="00B82B3A">
        <w:rPr>
          <w:b/>
          <w:sz w:val="24"/>
          <w:szCs w:val="24"/>
        </w:rPr>
        <w:t>Общая часть</w:t>
      </w:r>
    </w:p>
    <w:p w:rsidR="00F64D53" w:rsidRPr="00F64D53" w:rsidRDefault="00F64D53" w:rsidP="0090203D">
      <w:pPr>
        <w:spacing w:afterLines="60" w:after="144"/>
        <w:rPr>
          <w:b/>
        </w:rPr>
      </w:pPr>
      <w:r w:rsidRPr="00F64D53">
        <w:rPr>
          <w:b/>
        </w:rPr>
        <w:t xml:space="preserve">Цели и задачи </w:t>
      </w:r>
    </w:p>
    <w:p w:rsidR="009C4D5F" w:rsidRDefault="009C4D5F" w:rsidP="0090203D">
      <w:pPr>
        <w:spacing w:afterLines="60" w:after="144"/>
      </w:pPr>
      <w:r>
        <w:t xml:space="preserve">Базовые  защитные стратегии </w:t>
      </w:r>
      <w:proofErr w:type="spellStart"/>
      <w:r>
        <w:rPr>
          <w:lang w:val="en-US"/>
        </w:rPr>
        <w:t>StopLoss</w:t>
      </w:r>
      <w:proofErr w:type="spellEnd"/>
      <w:r w:rsidRPr="009C4D5F">
        <w:t>/</w:t>
      </w:r>
      <w:proofErr w:type="spellStart"/>
      <w:r>
        <w:rPr>
          <w:lang w:val="en-US"/>
        </w:rPr>
        <w:t>TakeProfit</w:t>
      </w:r>
      <w:proofErr w:type="spellEnd"/>
      <w:r w:rsidRPr="009C4D5F">
        <w:t xml:space="preserve"> </w:t>
      </w:r>
      <w:r>
        <w:t xml:space="preserve">в пакете </w:t>
      </w:r>
      <w:r>
        <w:rPr>
          <w:lang w:val="en-US"/>
        </w:rPr>
        <w:t>S</w:t>
      </w:r>
      <w:r w:rsidRPr="009C4D5F">
        <w:t>#.</w:t>
      </w:r>
      <w:proofErr w:type="spellStart"/>
      <w:r>
        <w:rPr>
          <w:lang w:val="en-US"/>
        </w:rPr>
        <w:t>APi</w:t>
      </w:r>
      <w:proofErr w:type="spellEnd"/>
      <w:r w:rsidRPr="009C4D5F">
        <w:t xml:space="preserve"> </w:t>
      </w:r>
      <w:r>
        <w:t>не достаточно удобны для применения в реальных торговых алгоритмах,  в силу нескольких причин</w:t>
      </w:r>
      <w:proofErr w:type="gramStart"/>
      <w:r>
        <w:t xml:space="preserve"> :</w:t>
      </w:r>
      <w:proofErr w:type="gramEnd"/>
    </w:p>
    <w:p w:rsidR="009C4D5F" w:rsidRDefault="009C4D5F" w:rsidP="009C4D5F">
      <w:pPr>
        <w:pStyle w:val="a3"/>
        <w:numPr>
          <w:ilvl w:val="0"/>
          <w:numId w:val="21"/>
        </w:numPr>
        <w:spacing w:afterLines="60" w:after="144"/>
      </w:pPr>
      <w:bookmarkStart w:id="0" w:name="_GoBack"/>
      <w:bookmarkEnd w:id="0"/>
      <w:r>
        <w:t>базовые стратегии работаю либо но фиксированным ценам, либо по фиксирован</w:t>
      </w:r>
      <w:r w:rsidR="004C51F3">
        <w:t>н</w:t>
      </w:r>
      <w:r>
        <w:t xml:space="preserve">ым отступам, и не содержат алгоритмов, которые позволили бы </w:t>
      </w:r>
      <w:proofErr w:type="spellStart"/>
      <w:r>
        <w:t>шкалировать</w:t>
      </w:r>
      <w:proofErr w:type="spellEnd"/>
      <w:r>
        <w:t xml:space="preserve"> уровни с учетом мер текущей волатильности (н-р АТР),</w:t>
      </w:r>
    </w:p>
    <w:p w:rsidR="009C4D5F" w:rsidRPr="009C4D5F" w:rsidRDefault="009C4D5F" w:rsidP="009C4D5F">
      <w:pPr>
        <w:pStyle w:val="a3"/>
        <w:numPr>
          <w:ilvl w:val="0"/>
          <w:numId w:val="21"/>
        </w:numPr>
        <w:spacing w:afterLines="60" w:after="144"/>
      </w:pPr>
      <w:r>
        <w:t xml:space="preserve">базовая стратегия </w:t>
      </w:r>
      <w:proofErr w:type="spellStart"/>
      <w:r>
        <w:rPr>
          <w:lang w:val="en-US"/>
        </w:rPr>
        <w:t>StopLoss</w:t>
      </w:r>
      <w:proofErr w:type="spellEnd"/>
      <w:r>
        <w:t xml:space="preserve"> при использовании в качестве </w:t>
      </w:r>
      <w:proofErr w:type="spellStart"/>
      <w:r>
        <w:t>трейлинг</w:t>
      </w:r>
      <w:proofErr w:type="spellEnd"/>
      <w:r>
        <w:t xml:space="preserve">-стопа не позволяет защитить прибыль в процентах от </w:t>
      </w:r>
      <w:proofErr w:type="gramStart"/>
      <w:r>
        <w:t>достигнутой</w:t>
      </w:r>
      <w:proofErr w:type="gramEnd"/>
      <w:r>
        <w:t>.</w:t>
      </w:r>
    </w:p>
    <w:p w:rsidR="00531FF3" w:rsidRDefault="00531FF3" w:rsidP="0090203D">
      <w:pPr>
        <w:spacing w:afterLines="60" w:after="144"/>
      </w:pPr>
      <w:r w:rsidRPr="00531FF3">
        <w:t>Целью данного технического зад</w:t>
      </w:r>
      <w:r>
        <w:t>а</w:t>
      </w:r>
      <w:r w:rsidRPr="00531FF3">
        <w:t xml:space="preserve">ния является создание нового дочерней защитной  </w:t>
      </w:r>
      <w:proofErr w:type="spellStart"/>
      <w:r w:rsidRPr="00531FF3">
        <w:t>трейлинг</w:t>
      </w:r>
      <w:proofErr w:type="spellEnd"/>
      <w:r w:rsidRPr="00531FF3">
        <w:t xml:space="preserve">-стоп стратегия на основе уровней </w:t>
      </w:r>
      <w:proofErr w:type="gramStart"/>
      <w:r w:rsidRPr="00531FF3">
        <w:t>АРТ</w:t>
      </w:r>
      <w:proofErr w:type="gramEnd"/>
      <w:r w:rsidRPr="00531FF3">
        <w:t>, и позволяющая защитить указанный процент от прибыли.</w:t>
      </w:r>
    </w:p>
    <w:p w:rsidR="00F64D53" w:rsidRDefault="00F64D53" w:rsidP="0090203D">
      <w:pPr>
        <w:spacing w:afterLines="60" w:after="144"/>
      </w:pPr>
      <w:r>
        <w:t>Задачи в рамках данного технического задания:</w:t>
      </w:r>
    </w:p>
    <w:p w:rsidR="00F64D53" w:rsidRDefault="00F64D53" w:rsidP="00F64D53">
      <w:pPr>
        <w:pStyle w:val="a3"/>
        <w:numPr>
          <w:ilvl w:val="0"/>
          <w:numId w:val="20"/>
        </w:numPr>
        <w:spacing w:afterLines="60" w:after="144"/>
      </w:pPr>
      <w:r>
        <w:t xml:space="preserve">создать </w:t>
      </w:r>
      <w:proofErr w:type="gramStart"/>
      <w:r>
        <w:t>новую</w:t>
      </w:r>
      <w:proofErr w:type="gramEnd"/>
      <w:r>
        <w:t xml:space="preserve"> класс  д</w:t>
      </w:r>
      <w:r w:rsidRPr="00F64D53">
        <w:t>очерн</w:t>
      </w:r>
      <w:r>
        <w:t xml:space="preserve">ей защитной </w:t>
      </w:r>
      <w:r w:rsidRPr="00F64D53">
        <w:t xml:space="preserve"> </w:t>
      </w:r>
      <w:proofErr w:type="spellStart"/>
      <w:r w:rsidRPr="00F64D53">
        <w:t>трейлинг</w:t>
      </w:r>
      <w:proofErr w:type="spellEnd"/>
      <w:r w:rsidRPr="00F64D53">
        <w:t>-стоп стратегия</w:t>
      </w:r>
      <w:r>
        <w:t xml:space="preserve"> </w:t>
      </w:r>
    </w:p>
    <w:p w:rsidR="00F64D53" w:rsidRDefault="00F64D53" w:rsidP="00F64D53">
      <w:pPr>
        <w:pStyle w:val="a3"/>
        <w:numPr>
          <w:ilvl w:val="0"/>
          <w:numId w:val="20"/>
        </w:numPr>
        <w:spacing w:afterLines="60" w:after="144"/>
      </w:pPr>
      <w:r>
        <w:t>создать визуальный пользовательский элемент для облегчения работы со стратегиями</w:t>
      </w:r>
    </w:p>
    <w:p w:rsidR="00F64D53" w:rsidRPr="00F64D53" w:rsidRDefault="00F64D53" w:rsidP="00F64D53">
      <w:pPr>
        <w:pStyle w:val="a3"/>
        <w:numPr>
          <w:ilvl w:val="0"/>
          <w:numId w:val="20"/>
        </w:numPr>
        <w:spacing w:afterLines="60" w:after="144"/>
      </w:pPr>
      <w:r>
        <w:t>создать тест-кейс в виде простой торговой стратегии для тестирования нового класса и визуального компонента.</w:t>
      </w:r>
    </w:p>
    <w:p w:rsidR="00B82B3A" w:rsidRPr="00B82B3A" w:rsidRDefault="00B82B3A" w:rsidP="00E30CD8">
      <w:pPr>
        <w:spacing w:afterLines="60" w:after="144"/>
        <w:rPr>
          <w:b/>
        </w:rPr>
      </w:pPr>
      <w:r w:rsidRPr="00B82B3A">
        <w:rPr>
          <w:b/>
        </w:rPr>
        <w:t>Среда реализации</w:t>
      </w:r>
    </w:p>
    <w:p w:rsidR="00B82B3A" w:rsidRPr="004B41B1" w:rsidRDefault="004B41B1" w:rsidP="00F64D53">
      <w:pPr>
        <w:spacing w:after="0"/>
      </w:pPr>
      <w:r>
        <w:t xml:space="preserve">Программное средство </w:t>
      </w:r>
      <w:r>
        <w:rPr>
          <w:lang w:val="en-US"/>
        </w:rPr>
        <w:t>S</w:t>
      </w:r>
      <w:r w:rsidRPr="004B41B1">
        <w:t>#.</w:t>
      </w:r>
      <w:proofErr w:type="spellStart"/>
      <w:r w:rsidR="00F26475">
        <w:rPr>
          <w:lang w:val="en-US"/>
        </w:rPr>
        <w:t>ShellAdva</w:t>
      </w:r>
      <w:r>
        <w:rPr>
          <w:lang w:val="en-US"/>
        </w:rPr>
        <w:t>nced</w:t>
      </w:r>
      <w:proofErr w:type="spellEnd"/>
    </w:p>
    <w:p w:rsidR="00B82B3A" w:rsidRPr="004B41B1" w:rsidRDefault="004B41B1" w:rsidP="00F64D53">
      <w:pPr>
        <w:spacing w:after="0"/>
      </w:pPr>
      <w:r>
        <w:t xml:space="preserve">Платформа </w:t>
      </w:r>
      <w:r>
        <w:rPr>
          <w:lang w:val="en-US"/>
        </w:rPr>
        <w:t>Net</w:t>
      </w:r>
      <w:r w:rsidRPr="004B41B1">
        <w:t xml:space="preserve"> 4.5.1</w:t>
      </w:r>
    </w:p>
    <w:p w:rsidR="004B41B1" w:rsidRPr="00126F85" w:rsidRDefault="004B41B1" w:rsidP="00F64D53">
      <w:pPr>
        <w:spacing w:after="0"/>
      </w:pPr>
      <w:r>
        <w:t xml:space="preserve">Версия </w:t>
      </w:r>
      <w:r>
        <w:rPr>
          <w:lang w:val="en-US"/>
        </w:rPr>
        <w:t>S</w:t>
      </w:r>
      <w:r w:rsidRPr="004B41B1">
        <w:t>#.</w:t>
      </w:r>
      <w:r>
        <w:rPr>
          <w:lang w:val="en-US"/>
        </w:rPr>
        <w:t>API</w:t>
      </w:r>
      <w:r>
        <w:t>: 4.3</w:t>
      </w:r>
      <w:r w:rsidRPr="00126F85">
        <w:t>.</w:t>
      </w:r>
      <w:r w:rsidRPr="004B41B1">
        <w:t>1</w:t>
      </w:r>
      <w:r>
        <w:t>3</w:t>
      </w:r>
    </w:p>
    <w:p w:rsidR="004B41B1" w:rsidRPr="004B41B1" w:rsidRDefault="004B41B1" w:rsidP="00E30CD8">
      <w:pPr>
        <w:spacing w:afterLines="60" w:after="144"/>
      </w:pPr>
    </w:p>
    <w:p w:rsidR="00B82B3A" w:rsidRPr="00B82B3A" w:rsidRDefault="00B82B3A" w:rsidP="00E30CD8">
      <w:pPr>
        <w:spacing w:afterLines="60" w:after="144"/>
        <w:rPr>
          <w:b/>
        </w:rPr>
      </w:pPr>
      <w:r w:rsidRPr="00B82B3A">
        <w:rPr>
          <w:b/>
        </w:rPr>
        <w:t>Термины и обозначения</w:t>
      </w:r>
    </w:p>
    <w:p w:rsidR="00B82B3A" w:rsidRDefault="00B82B3A" w:rsidP="00F64D53">
      <w:pPr>
        <w:spacing w:after="0"/>
      </w:pPr>
      <w:r>
        <w:t>СЛ – Стоп-</w:t>
      </w:r>
      <w:proofErr w:type="spellStart"/>
      <w:r>
        <w:t>лосс</w:t>
      </w:r>
      <w:proofErr w:type="spellEnd"/>
      <w:r>
        <w:t>,</w:t>
      </w:r>
    </w:p>
    <w:p w:rsidR="00B82B3A" w:rsidRDefault="00B82B3A" w:rsidP="00F64D53">
      <w:pPr>
        <w:spacing w:after="0"/>
      </w:pPr>
      <w:r>
        <w:t>Т</w:t>
      </w:r>
      <w:proofErr w:type="gramStart"/>
      <w:r>
        <w:t>С-</w:t>
      </w:r>
      <w:proofErr w:type="gramEnd"/>
      <w:r>
        <w:t xml:space="preserve"> </w:t>
      </w:r>
      <w:proofErr w:type="spellStart"/>
      <w:r>
        <w:t>трейлинг</w:t>
      </w:r>
      <w:proofErr w:type="spellEnd"/>
      <w:r>
        <w:t>-стоп (передвигающийся СЛ, в зоне фиксации ненулевой прибыли)</w:t>
      </w:r>
    </w:p>
    <w:p w:rsidR="00B82B3A" w:rsidRDefault="00B82B3A" w:rsidP="00F64D53">
      <w:pPr>
        <w:spacing w:after="0"/>
      </w:pPr>
      <w:r>
        <w:t xml:space="preserve">ТП – </w:t>
      </w:r>
      <w:proofErr w:type="spellStart"/>
      <w:r>
        <w:t>тейк</w:t>
      </w:r>
      <w:proofErr w:type="spellEnd"/>
      <w:r>
        <w:t>-профит</w:t>
      </w:r>
    </w:p>
    <w:p w:rsidR="0090203D" w:rsidRDefault="0090203D" w:rsidP="00E30CD8">
      <w:pPr>
        <w:spacing w:afterLines="60" w:after="144"/>
      </w:pPr>
    </w:p>
    <w:p w:rsidR="00F64D53" w:rsidRDefault="00F64D53" w:rsidP="00E30CD8">
      <w:pPr>
        <w:spacing w:afterLines="60" w:after="144"/>
      </w:pPr>
    </w:p>
    <w:p w:rsidR="00F64D53" w:rsidRDefault="00F64D5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B82B3A" w:rsidRPr="00B82B3A" w:rsidRDefault="00B82B3A" w:rsidP="00F64D53">
      <w:pPr>
        <w:spacing w:afterLines="60" w:after="144"/>
        <w:ind w:firstLine="360"/>
        <w:rPr>
          <w:b/>
          <w:sz w:val="24"/>
          <w:szCs w:val="24"/>
        </w:rPr>
      </w:pPr>
      <w:r w:rsidRPr="00B82B3A">
        <w:rPr>
          <w:b/>
          <w:sz w:val="24"/>
          <w:szCs w:val="24"/>
        </w:rPr>
        <w:lastRenderedPageBreak/>
        <w:t>Детальные требования</w:t>
      </w:r>
    </w:p>
    <w:p w:rsidR="00B82B3A" w:rsidRDefault="00B82B3A" w:rsidP="00E30CD8">
      <w:pPr>
        <w:spacing w:afterLines="60" w:after="144"/>
      </w:pPr>
    </w:p>
    <w:p w:rsidR="00B473E8" w:rsidRPr="000A3CCA" w:rsidRDefault="00B473E8" w:rsidP="00B473E8">
      <w:pPr>
        <w:spacing w:afterLines="60" w:after="144"/>
      </w:pPr>
      <w:r w:rsidRPr="000A3CCA">
        <w:t xml:space="preserve">Стратегия </w:t>
      </w:r>
      <w:r>
        <w:t xml:space="preserve"> должна поддерживать </w:t>
      </w:r>
      <w:proofErr w:type="spellStart"/>
      <w:r>
        <w:t>Котирование</w:t>
      </w:r>
      <w:proofErr w:type="spellEnd"/>
      <w:r>
        <w:t xml:space="preserve"> заявок в случае срабатывания СЛ, ТС или ТП. Соответственно стратегия должна наследоваться от  стандартного класса </w:t>
      </w:r>
      <w:proofErr w:type="spellStart"/>
      <w:r w:rsidRPr="000A3CCA">
        <w:t>Strategy</w:t>
      </w:r>
      <w:proofErr w:type="spellEnd"/>
      <w:r>
        <w:t xml:space="preserve">, а для выполнения действий инициировать </w:t>
      </w:r>
      <w:proofErr w:type="spellStart"/>
      <w:r>
        <w:t>MarketQuotingStrategy</w:t>
      </w:r>
      <w:proofErr w:type="spellEnd"/>
      <w:r>
        <w:t>.</w:t>
      </w:r>
    </w:p>
    <w:p w:rsidR="00B473E8" w:rsidRDefault="00B473E8" w:rsidP="00E30CD8">
      <w:pPr>
        <w:spacing w:afterLines="60" w:after="144"/>
      </w:pPr>
    </w:p>
    <w:p w:rsidR="00AC186F" w:rsidRPr="000A3CCA" w:rsidRDefault="00AC186F" w:rsidP="00E30CD8">
      <w:pPr>
        <w:pStyle w:val="a3"/>
        <w:numPr>
          <w:ilvl w:val="0"/>
          <w:numId w:val="4"/>
        </w:numPr>
        <w:spacing w:afterLines="60" w:after="144"/>
        <w:contextualSpacing w:val="0"/>
        <w:rPr>
          <w:b/>
        </w:rPr>
      </w:pPr>
      <w:r w:rsidRPr="004B63C9">
        <w:rPr>
          <w:b/>
        </w:rPr>
        <w:t>Входящие параметры стратегии</w:t>
      </w:r>
    </w:p>
    <w:p w:rsidR="00E30CD8" w:rsidRPr="009C4D5F" w:rsidRDefault="00E30CD8" w:rsidP="00E30CD8">
      <w:pPr>
        <w:spacing w:afterLines="60" w:after="144"/>
        <w:rPr>
          <w:u w:val="single"/>
        </w:rPr>
      </w:pPr>
      <w:r w:rsidRPr="009C4D5F">
        <w:rPr>
          <w:u w:val="single"/>
        </w:rPr>
        <w:t xml:space="preserve">1.1. Наследуемые параметры </w:t>
      </w:r>
      <w:r w:rsidR="008053B5" w:rsidRPr="009C4D5F">
        <w:rPr>
          <w:u w:val="single"/>
        </w:rPr>
        <w:t xml:space="preserve">от </w:t>
      </w:r>
      <w:proofErr w:type="spellStart"/>
      <w:r w:rsidR="00126F85" w:rsidRPr="009C4D5F">
        <w:rPr>
          <w:rFonts w:ascii="Segoe UI" w:hAnsi="Segoe UI" w:cs="Segoe UI"/>
          <w:bCs/>
          <w:color w:val="1E1E1E"/>
          <w:sz w:val="20"/>
          <w:szCs w:val="20"/>
          <w:u w:val="single"/>
        </w:rPr>
        <w:t>Strategy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513"/>
      </w:tblGrid>
      <w:tr w:rsidR="0081415C" w:rsidRPr="00AC186F" w:rsidTr="0081415C">
        <w:tc>
          <w:tcPr>
            <w:tcW w:w="2660" w:type="dxa"/>
          </w:tcPr>
          <w:p w:rsidR="0081415C" w:rsidRPr="00AC186F" w:rsidRDefault="0081415C" w:rsidP="00634BDE">
            <w:pPr>
              <w:spacing w:afterLines="60" w:after="144"/>
              <w:rPr>
                <w:b/>
              </w:rPr>
            </w:pPr>
            <w:r w:rsidRPr="00AC186F">
              <w:rPr>
                <w:b/>
              </w:rPr>
              <w:t>Параметр</w:t>
            </w:r>
          </w:p>
        </w:tc>
        <w:tc>
          <w:tcPr>
            <w:tcW w:w="7513" w:type="dxa"/>
          </w:tcPr>
          <w:p w:rsidR="0081415C" w:rsidRPr="00AC186F" w:rsidRDefault="00C00801" w:rsidP="0081415C">
            <w:pPr>
              <w:spacing w:afterLines="60" w:after="144"/>
              <w:rPr>
                <w:b/>
              </w:rPr>
            </w:pPr>
            <w:r w:rsidRPr="00AC186F">
              <w:rPr>
                <w:b/>
              </w:rPr>
              <w:t>Значение</w:t>
            </w:r>
            <w:r>
              <w:rPr>
                <w:b/>
              </w:rPr>
              <w:t xml:space="preserve"> параметра</w:t>
            </w:r>
          </w:p>
        </w:tc>
      </w:tr>
      <w:tr w:rsidR="0081415C" w:rsidRPr="00AC186F" w:rsidTr="0081415C">
        <w:tc>
          <w:tcPr>
            <w:tcW w:w="2660" w:type="dxa"/>
          </w:tcPr>
          <w:p w:rsidR="0081415C" w:rsidRPr="009C4D5F" w:rsidRDefault="009C4D5F" w:rsidP="0081415C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7513" w:type="dxa"/>
          </w:tcPr>
          <w:p w:rsidR="0081415C" w:rsidRDefault="00B473E8" w:rsidP="00634BDE">
            <w:pPr>
              <w:spacing w:afterLines="60" w:after="144"/>
            </w:pPr>
            <w:r>
              <w:t>Защищаемый объем</w:t>
            </w:r>
          </w:p>
        </w:tc>
      </w:tr>
      <w:tr w:rsidR="00571C72" w:rsidRPr="00AC186F" w:rsidTr="0081415C">
        <w:tc>
          <w:tcPr>
            <w:tcW w:w="2660" w:type="dxa"/>
          </w:tcPr>
          <w:p w:rsidR="00571C72" w:rsidRPr="00B473E8" w:rsidRDefault="00B473E8" w:rsidP="00634BDE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Security</w:t>
            </w:r>
          </w:p>
        </w:tc>
        <w:tc>
          <w:tcPr>
            <w:tcW w:w="7513" w:type="dxa"/>
          </w:tcPr>
          <w:p w:rsidR="00571C72" w:rsidRDefault="00B473E8" w:rsidP="00B473E8">
            <w:pPr>
              <w:spacing w:afterLines="60" w:after="144"/>
            </w:pPr>
            <w:r>
              <w:t>Инструмент, по которому  открыта позиция</w:t>
            </w:r>
          </w:p>
        </w:tc>
      </w:tr>
    </w:tbl>
    <w:p w:rsidR="00611613" w:rsidRDefault="00611613" w:rsidP="00E30CD8">
      <w:pPr>
        <w:spacing w:afterLines="60" w:after="144"/>
        <w:rPr>
          <w:b/>
        </w:rPr>
      </w:pPr>
    </w:p>
    <w:p w:rsidR="00E30CD8" w:rsidRPr="009C4D5F" w:rsidRDefault="00E30CD8" w:rsidP="00E30CD8">
      <w:pPr>
        <w:spacing w:afterLines="60" w:after="144"/>
        <w:rPr>
          <w:u w:val="single"/>
        </w:rPr>
      </w:pPr>
      <w:r w:rsidRPr="009C4D5F">
        <w:rPr>
          <w:u w:val="single"/>
        </w:rPr>
        <w:t xml:space="preserve">1.2. </w:t>
      </w:r>
      <w:r w:rsidR="00611613" w:rsidRPr="009C4D5F">
        <w:rPr>
          <w:u w:val="single"/>
        </w:rPr>
        <w:t>Основные</w:t>
      </w:r>
      <w:r w:rsidRPr="009C4D5F">
        <w:rPr>
          <w:u w:val="single"/>
        </w:rPr>
        <w:t xml:space="preserve"> параметры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1984"/>
        <w:gridCol w:w="5529"/>
      </w:tblGrid>
      <w:tr w:rsidR="00AC186F" w:rsidRPr="00AC186F" w:rsidTr="0090203D">
        <w:tc>
          <w:tcPr>
            <w:tcW w:w="2660" w:type="dxa"/>
          </w:tcPr>
          <w:p w:rsidR="00AC186F" w:rsidRPr="00AC186F" w:rsidRDefault="00AC186F" w:rsidP="00E30CD8">
            <w:pPr>
              <w:spacing w:afterLines="60" w:after="144"/>
              <w:rPr>
                <w:b/>
              </w:rPr>
            </w:pPr>
            <w:r w:rsidRPr="00AC186F">
              <w:rPr>
                <w:b/>
              </w:rPr>
              <w:t>Параметр</w:t>
            </w:r>
          </w:p>
        </w:tc>
        <w:tc>
          <w:tcPr>
            <w:tcW w:w="1984" w:type="dxa"/>
          </w:tcPr>
          <w:p w:rsidR="00AC186F" w:rsidRPr="00AC186F" w:rsidRDefault="00AC186F" w:rsidP="00E30CD8">
            <w:pPr>
              <w:spacing w:afterLines="60" w:after="144"/>
              <w:rPr>
                <w:b/>
              </w:rPr>
            </w:pPr>
            <w:r>
              <w:rPr>
                <w:b/>
              </w:rPr>
              <w:t>Формат</w:t>
            </w:r>
          </w:p>
        </w:tc>
        <w:tc>
          <w:tcPr>
            <w:tcW w:w="5529" w:type="dxa"/>
          </w:tcPr>
          <w:p w:rsidR="00AC186F" w:rsidRPr="00AC186F" w:rsidRDefault="00AC186F" w:rsidP="00E30CD8">
            <w:pPr>
              <w:spacing w:afterLines="60" w:after="144"/>
              <w:rPr>
                <w:b/>
              </w:rPr>
            </w:pPr>
            <w:r w:rsidRPr="00AC186F">
              <w:rPr>
                <w:b/>
              </w:rPr>
              <w:t>Значение</w:t>
            </w:r>
            <w:r w:rsidR="00571C72">
              <w:rPr>
                <w:b/>
              </w:rPr>
              <w:t xml:space="preserve"> параметра</w:t>
            </w:r>
          </w:p>
        </w:tc>
      </w:tr>
      <w:tr w:rsidR="0085459E" w:rsidRPr="00AC186F" w:rsidTr="0090203D">
        <w:tc>
          <w:tcPr>
            <w:tcW w:w="2660" w:type="dxa"/>
          </w:tcPr>
          <w:p w:rsidR="0085459E" w:rsidRDefault="0085459E" w:rsidP="00E30CD8">
            <w:pPr>
              <w:spacing w:afterLines="60" w:after="144"/>
            </w:pPr>
            <w:proofErr w:type="spellStart"/>
            <w:r>
              <w:t>Котирование</w:t>
            </w:r>
            <w:proofErr w:type="spellEnd"/>
          </w:p>
        </w:tc>
        <w:tc>
          <w:tcPr>
            <w:tcW w:w="1984" w:type="dxa"/>
          </w:tcPr>
          <w:p w:rsidR="0085459E" w:rsidRDefault="0085459E" w:rsidP="0090203D">
            <w:r>
              <w:t>Логическое</w:t>
            </w:r>
          </w:p>
        </w:tc>
        <w:tc>
          <w:tcPr>
            <w:tcW w:w="5529" w:type="dxa"/>
          </w:tcPr>
          <w:p w:rsidR="0085459E" w:rsidRPr="0085459E" w:rsidRDefault="0085459E" w:rsidP="0085459E">
            <w:r>
              <w:t xml:space="preserve">Использовать ли </w:t>
            </w:r>
            <w:proofErr w:type="spellStart"/>
            <w:r>
              <w:t>котирование</w:t>
            </w:r>
            <w:proofErr w:type="spellEnd"/>
            <w:r w:rsidR="009D1DD2">
              <w:t xml:space="preserve"> заявок при выставлении</w:t>
            </w:r>
          </w:p>
          <w:p w:rsidR="0085459E" w:rsidRPr="009D1DD2" w:rsidRDefault="009D1DD2" w:rsidP="0085459E">
            <w:r>
              <w:t xml:space="preserve">Значение по умолчанию: </w:t>
            </w:r>
            <w:r>
              <w:rPr>
                <w:lang w:val="en-US"/>
              </w:rPr>
              <w:t>False</w:t>
            </w:r>
          </w:p>
        </w:tc>
      </w:tr>
      <w:tr w:rsidR="0085459E" w:rsidRPr="00AC186F" w:rsidTr="0090203D">
        <w:tc>
          <w:tcPr>
            <w:tcW w:w="2660" w:type="dxa"/>
          </w:tcPr>
          <w:p w:rsidR="0085459E" w:rsidRDefault="001069D5" w:rsidP="00E30CD8">
            <w:pPr>
              <w:spacing w:afterLines="60" w:after="144"/>
            </w:pPr>
            <w:r>
              <w:t>Защищаемая цена</w:t>
            </w:r>
          </w:p>
        </w:tc>
        <w:tc>
          <w:tcPr>
            <w:tcW w:w="1984" w:type="dxa"/>
          </w:tcPr>
          <w:p w:rsidR="0085459E" w:rsidRDefault="00DF5EF0" w:rsidP="0090203D">
            <w:r>
              <w:t>Десятичное</w:t>
            </w:r>
          </w:p>
        </w:tc>
        <w:tc>
          <w:tcPr>
            <w:tcW w:w="5529" w:type="dxa"/>
          </w:tcPr>
          <w:p w:rsidR="001069D5" w:rsidRPr="00A35476" w:rsidRDefault="00A42986" w:rsidP="001069D5">
            <w:proofErr w:type="gramStart"/>
            <w:r>
              <w:t>Цена</w:t>
            </w:r>
            <w:proofErr w:type="gramEnd"/>
            <w:r>
              <w:t xml:space="preserve"> которую необходимо защити</w:t>
            </w:r>
            <w:r w:rsidR="001069D5">
              <w:t>ть</w:t>
            </w:r>
          </w:p>
          <w:p w:rsidR="0085459E" w:rsidRDefault="001069D5" w:rsidP="001069D5">
            <w:r>
              <w:t>Значение по умолчанию: 0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Default="00A42986" w:rsidP="00A42986">
            <w:pPr>
              <w:spacing w:afterLines="60" w:after="144"/>
            </w:pPr>
            <w:r>
              <w:t>Защищаемый объем</w:t>
            </w:r>
          </w:p>
        </w:tc>
        <w:tc>
          <w:tcPr>
            <w:tcW w:w="1984" w:type="dxa"/>
          </w:tcPr>
          <w:p w:rsidR="00A42986" w:rsidRDefault="00DF5EF0" w:rsidP="0090203D">
            <w:r>
              <w:t>Десятичное</w:t>
            </w:r>
          </w:p>
        </w:tc>
        <w:tc>
          <w:tcPr>
            <w:tcW w:w="5529" w:type="dxa"/>
          </w:tcPr>
          <w:p w:rsidR="00A42986" w:rsidRDefault="00A42986" w:rsidP="00A42986">
            <w:r>
              <w:t>Объем, который необходимо защитить</w:t>
            </w:r>
          </w:p>
          <w:p w:rsidR="00A42986" w:rsidRDefault="00A42986" w:rsidP="00A42986">
            <w:r>
              <w:t>Значение по умолчанию: 0</w:t>
            </w:r>
          </w:p>
        </w:tc>
      </w:tr>
      <w:tr w:rsidR="0011597D" w:rsidRPr="00AC186F" w:rsidTr="0090203D">
        <w:tc>
          <w:tcPr>
            <w:tcW w:w="2660" w:type="dxa"/>
          </w:tcPr>
          <w:p w:rsidR="0011597D" w:rsidRPr="00465015" w:rsidRDefault="00465015" w:rsidP="00F17E4F">
            <w:pPr>
              <w:spacing w:afterLines="60" w:after="144"/>
            </w:pPr>
            <w:r>
              <w:t xml:space="preserve">Тип расчета </w:t>
            </w:r>
          </w:p>
        </w:tc>
        <w:tc>
          <w:tcPr>
            <w:tcW w:w="1984" w:type="dxa"/>
          </w:tcPr>
          <w:p w:rsidR="0011597D" w:rsidRPr="00A35476" w:rsidRDefault="0011597D" w:rsidP="00F17E4F">
            <w:pPr>
              <w:rPr>
                <w:lang w:val="en-US"/>
              </w:rPr>
            </w:pPr>
            <w:r>
              <w:t>Список</w:t>
            </w:r>
            <w:r>
              <w:rPr>
                <w:lang w:val="en-US"/>
              </w:rPr>
              <w:t xml:space="preserve"> </w:t>
            </w:r>
            <w:r>
              <w:t>значений</w:t>
            </w:r>
            <w:r w:rsidRPr="00A35476">
              <w:rPr>
                <w:lang w:val="en-US"/>
              </w:rPr>
              <w:t>:</w:t>
            </w:r>
          </w:p>
          <w:p w:rsidR="0011597D" w:rsidRPr="0034175E" w:rsidRDefault="0011597D" w:rsidP="00F17E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Internal</w:t>
            </w:r>
            <w:r w:rsidR="0034175E">
              <w:rPr>
                <w:lang w:val="en-US"/>
              </w:rPr>
              <w:t>ATR</w:t>
            </w:r>
            <w:proofErr w:type="spellEnd"/>
          </w:p>
          <w:p w:rsidR="0011597D" w:rsidRDefault="0011597D" w:rsidP="008E086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</w:t>
            </w:r>
            <w:r w:rsidR="008E0862">
              <w:rPr>
                <w:lang w:val="en-US"/>
              </w:rPr>
              <w:t>ATR</w:t>
            </w:r>
            <w:proofErr w:type="spellEnd"/>
          </w:p>
          <w:p w:rsidR="008E0862" w:rsidRPr="0090203D" w:rsidRDefault="008E0862" w:rsidP="008E0862">
            <w:pPr>
              <w:spacing w:afterLines="60" w:after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ExternalVal</w:t>
            </w:r>
            <w:proofErr w:type="spellEnd"/>
          </w:p>
        </w:tc>
        <w:tc>
          <w:tcPr>
            <w:tcW w:w="5529" w:type="dxa"/>
          </w:tcPr>
          <w:p w:rsidR="00465015" w:rsidRDefault="00465015" w:rsidP="00F17E4F">
            <w:r>
              <w:t xml:space="preserve">Тип расчета цен активации и </w:t>
            </w:r>
            <w:proofErr w:type="spellStart"/>
            <w:r>
              <w:t>трейлинга</w:t>
            </w:r>
            <w:proofErr w:type="spellEnd"/>
            <w:r>
              <w:t>:</w:t>
            </w:r>
          </w:p>
          <w:p w:rsidR="0011597D" w:rsidRDefault="0011597D" w:rsidP="00F17E4F">
            <w:proofErr w:type="spellStart"/>
            <w:r>
              <w:rPr>
                <w:lang w:val="en-US"/>
              </w:rPr>
              <w:t>Internal</w:t>
            </w:r>
            <w:r w:rsidR="00465015">
              <w:rPr>
                <w:lang w:val="en-US"/>
              </w:rPr>
              <w:t>ATR</w:t>
            </w:r>
            <w:proofErr w:type="spellEnd"/>
            <w:r>
              <w:t xml:space="preserve"> – АРТ рассчитывается внутри данной стратегии</w:t>
            </w:r>
          </w:p>
          <w:p w:rsidR="0011597D" w:rsidRPr="00A35476" w:rsidRDefault="0011597D" w:rsidP="00F17E4F">
            <w:proofErr w:type="spellStart"/>
            <w:r>
              <w:rPr>
                <w:lang w:val="en-US"/>
              </w:rPr>
              <w:t>External</w:t>
            </w:r>
            <w:r w:rsidR="00465015">
              <w:rPr>
                <w:lang w:val="en-US"/>
              </w:rPr>
              <w:t>ATR</w:t>
            </w:r>
            <w:proofErr w:type="spellEnd"/>
            <w:r>
              <w:t xml:space="preserve"> – АРТ рассчитывается в родительской стратегии и передается в данную как значение</w:t>
            </w:r>
          </w:p>
          <w:p w:rsidR="00465015" w:rsidRPr="00A35476" w:rsidRDefault="00465015" w:rsidP="00F17E4F">
            <w:proofErr w:type="spellStart"/>
            <w:r>
              <w:rPr>
                <w:lang w:val="en-US"/>
              </w:rPr>
              <w:t>ExternalVal</w:t>
            </w:r>
            <w:proofErr w:type="spellEnd"/>
          </w:p>
          <w:p w:rsidR="0011597D" w:rsidRPr="0090203D" w:rsidRDefault="0011597D" w:rsidP="00F17E4F">
            <w:pPr>
              <w:spacing w:after="60"/>
            </w:pPr>
            <w:r>
              <w:t xml:space="preserve">Значение по умолчанию: </w:t>
            </w:r>
            <w:proofErr w:type="spellStart"/>
            <w:r>
              <w:rPr>
                <w:lang w:val="en-US"/>
              </w:rPr>
              <w:t>External</w:t>
            </w:r>
            <w:r w:rsidR="0063663F">
              <w:rPr>
                <w:lang w:val="en-US"/>
              </w:rPr>
              <w:t>ATR</w:t>
            </w:r>
            <w:proofErr w:type="spellEnd"/>
          </w:p>
        </w:tc>
      </w:tr>
      <w:tr w:rsidR="0011597D" w:rsidRPr="00AC186F" w:rsidTr="0090203D">
        <w:tc>
          <w:tcPr>
            <w:tcW w:w="2660" w:type="dxa"/>
          </w:tcPr>
          <w:p w:rsidR="0011597D" w:rsidRDefault="0011597D" w:rsidP="00F17E4F">
            <w:pPr>
              <w:spacing w:afterLines="60" w:after="144"/>
            </w:pPr>
            <w:r>
              <w:t xml:space="preserve">Значение </w:t>
            </w:r>
            <w:r w:rsidRPr="00AC186F">
              <w:rPr>
                <w:lang w:val="en-US"/>
              </w:rPr>
              <w:t>ATR</w:t>
            </w:r>
            <w:r>
              <w:t xml:space="preserve"> </w:t>
            </w:r>
          </w:p>
        </w:tc>
        <w:tc>
          <w:tcPr>
            <w:tcW w:w="1984" w:type="dxa"/>
          </w:tcPr>
          <w:p w:rsidR="0011597D" w:rsidRPr="00DF5EF0" w:rsidRDefault="00DF5EF0" w:rsidP="00F17E4F">
            <w:r>
              <w:t>Десятичное</w:t>
            </w:r>
          </w:p>
        </w:tc>
        <w:tc>
          <w:tcPr>
            <w:tcW w:w="5529" w:type="dxa"/>
          </w:tcPr>
          <w:p w:rsidR="0011597D" w:rsidRDefault="0011597D" w:rsidP="00F17E4F">
            <w:r>
              <w:t xml:space="preserve">Внешнее значение АТР </w:t>
            </w:r>
          </w:p>
          <w:p w:rsidR="0011597D" w:rsidRPr="00571C72" w:rsidRDefault="0011597D" w:rsidP="00F17E4F">
            <w:pPr>
              <w:spacing w:after="60"/>
            </w:pPr>
            <w:r>
              <w:t>Значение по умолчанию: 0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E30CD8">
            <w:pPr>
              <w:spacing w:afterLines="60" w:after="144"/>
            </w:pPr>
            <w:r>
              <w:t xml:space="preserve">Тайм-фрейм </w:t>
            </w:r>
            <w:r w:rsidRPr="00AC186F">
              <w:rPr>
                <w:lang w:val="en-US"/>
              </w:rPr>
              <w:t>ATR</w:t>
            </w:r>
            <w:r>
              <w:t xml:space="preserve"> </w:t>
            </w:r>
          </w:p>
        </w:tc>
        <w:tc>
          <w:tcPr>
            <w:tcW w:w="1984" w:type="dxa"/>
          </w:tcPr>
          <w:p w:rsidR="00A42986" w:rsidRPr="004B63C9" w:rsidRDefault="00A42986" w:rsidP="00E30CD8">
            <w:pPr>
              <w:spacing w:afterLines="60" w:after="144"/>
            </w:pPr>
            <w:r>
              <w:t>Тайм-фрейм</w:t>
            </w:r>
          </w:p>
        </w:tc>
        <w:tc>
          <w:tcPr>
            <w:tcW w:w="5529" w:type="dxa"/>
          </w:tcPr>
          <w:p w:rsidR="00A42986" w:rsidRDefault="00A42986" w:rsidP="00571C72">
            <w:r>
              <w:t xml:space="preserve">Тайм-фрейм расчета АТР </w:t>
            </w:r>
          </w:p>
          <w:p w:rsidR="00A42986" w:rsidRPr="00E30CD8" w:rsidRDefault="00A42986" w:rsidP="00E30CD8">
            <w:pPr>
              <w:spacing w:afterLines="60" w:after="144"/>
            </w:pPr>
            <w:r>
              <w:t xml:space="preserve">Значение по умолчанию: </w:t>
            </w:r>
            <w:r>
              <w:rPr>
                <w:lang w:val="en-US"/>
              </w:rPr>
              <w:t>H</w:t>
            </w:r>
            <w:r w:rsidRPr="00E30CD8">
              <w:t>1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DF5EF0" w:rsidRDefault="00A42986" w:rsidP="0090203D">
            <w:pPr>
              <w:spacing w:afterLines="60" w:after="144"/>
              <w:rPr>
                <w:lang w:val="en-US"/>
              </w:rPr>
            </w:pPr>
            <w:r>
              <w:t xml:space="preserve">Период  </w:t>
            </w:r>
            <w:r w:rsidRPr="00AC186F">
              <w:rPr>
                <w:lang w:val="en-US"/>
              </w:rPr>
              <w:t>ATR</w:t>
            </w:r>
            <w:r>
              <w:t xml:space="preserve"> </w:t>
            </w:r>
          </w:p>
        </w:tc>
        <w:tc>
          <w:tcPr>
            <w:tcW w:w="1984" w:type="dxa"/>
          </w:tcPr>
          <w:p w:rsidR="00A42986" w:rsidRDefault="00A42986" w:rsidP="00E30CD8">
            <w:pPr>
              <w:spacing w:afterLines="60" w:after="144"/>
            </w:pPr>
            <w:r>
              <w:t>Целое</w:t>
            </w:r>
          </w:p>
        </w:tc>
        <w:tc>
          <w:tcPr>
            <w:tcW w:w="5529" w:type="dxa"/>
          </w:tcPr>
          <w:p w:rsidR="00A42986" w:rsidRDefault="00A42986" w:rsidP="00571C72">
            <w:r>
              <w:t xml:space="preserve">Период расчета АТР </w:t>
            </w:r>
          </w:p>
          <w:p w:rsidR="00A42986" w:rsidRPr="00E30CD8" w:rsidRDefault="00A42986" w:rsidP="00E30CD8">
            <w:pPr>
              <w:spacing w:afterLines="60" w:after="144"/>
            </w:pPr>
            <w:r>
              <w:t>Значение по умолчанию: 20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E30CD8">
            <w:pPr>
              <w:spacing w:afterLines="60" w:after="144"/>
            </w:pPr>
            <w:r>
              <w:t>Активировать СЛ</w:t>
            </w:r>
          </w:p>
        </w:tc>
        <w:tc>
          <w:tcPr>
            <w:tcW w:w="1984" w:type="dxa"/>
          </w:tcPr>
          <w:p w:rsidR="00A42986" w:rsidRDefault="00A42986" w:rsidP="00E30CD8">
            <w:pPr>
              <w:spacing w:afterLines="60" w:after="144"/>
            </w:pPr>
            <w:r>
              <w:t>Логическое</w:t>
            </w:r>
          </w:p>
        </w:tc>
        <w:tc>
          <w:tcPr>
            <w:tcW w:w="5529" w:type="dxa"/>
          </w:tcPr>
          <w:p w:rsidR="00A42986" w:rsidRPr="00126F85" w:rsidRDefault="00A42986" w:rsidP="00571C72">
            <w:r>
              <w:t>Указывает на необходимость выставить СЛ сразу же после открытия позиции</w:t>
            </w:r>
          </w:p>
          <w:p w:rsidR="00A42986" w:rsidRPr="00B82B3A" w:rsidRDefault="00A42986" w:rsidP="00E30CD8">
            <w:pPr>
              <w:spacing w:afterLines="60" w:after="144"/>
              <w:rPr>
                <w:lang w:val="en-US"/>
              </w:rPr>
            </w:pPr>
            <w:r>
              <w:t xml:space="preserve">Значение по умолчанию: </w:t>
            </w:r>
            <w:r>
              <w:rPr>
                <w:lang w:val="en-US"/>
              </w:rPr>
              <w:t>True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F26475">
            <w:pPr>
              <w:spacing w:afterLines="60" w:after="144"/>
            </w:pPr>
            <w:r w:rsidRPr="00AC186F">
              <w:t>Уровень СЛ</w:t>
            </w:r>
          </w:p>
        </w:tc>
        <w:tc>
          <w:tcPr>
            <w:tcW w:w="1984" w:type="dxa"/>
          </w:tcPr>
          <w:p w:rsidR="00A42986" w:rsidRDefault="00DF5EF0" w:rsidP="00E30CD8">
            <w:pPr>
              <w:spacing w:afterLines="60" w:after="144"/>
            </w:pPr>
            <w:r>
              <w:t>Десятичное</w:t>
            </w:r>
          </w:p>
        </w:tc>
        <w:tc>
          <w:tcPr>
            <w:tcW w:w="5529" w:type="dxa"/>
          </w:tcPr>
          <w:p w:rsidR="00A42986" w:rsidRDefault="00A42986" w:rsidP="00571C72">
            <w:r>
              <w:t>Базовый уровень СЛ (в виде множителя значения АТР)</w:t>
            </w:r>
          </w:p>
          <w:p w:rsidR="00A42986" w:rsidRPr="00B82B3A" w:rsidRDefault="00A42986" w:rsidP="00E30CD8">
            <w:pPr>
              <w:spacing w:afterLines="60" w:after="144"/>
            </w:pPr>
            <w:r>
              <w:t>Значение по умолчанию: 1,5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E30CD8">
            <w:pPr>
              <w:spacing w:afterLines="60" w:after="144"/>
            </w:pPr>
            <w:r>
              <w:t>Активировать ТС</w:t>
            </w:r>
          </w:p>
        </w:tc>
        <w:tc>
          <w:tcPr>
            <w:tcW w:w="1984" w:type="dxa"/>
          </w:tcPr>
          <w:p w:rsidR="00A42986" w:rsidRDefault="00A42986" w:rsidP="00E30CD8">
            <w:pPr>
              <w:spacing w:afterLines="60" w:after="144"/>
            </w:pPr>
            <w:r>
              <w:t>Логическое</w:t>
            </w:r>
          </w:p>
        </w:tc>
        <w:tc>
          <w:tcPr>
            <w:tcW w:w="5529" w:type="dxa"/>
          </w:tcPr>
          <w:p w:rsidR="00A42986" w:rsidRPr="00B82B3A" w:rsidRDefault="00A42986" w:rsidP="00571C72">
            <w:r>
              <w:t xml:space="preserve">Указывает на необходимость выставить  передвинуть  СЛ на  "Уровень начального </w:t>
            </w:r>
            <w:r w:rsidRPr="00AC186F">
              <w:t xml:space="preserve"> </w:t>
            </w:r>
            <w:r>
              <w:t>ТС" достижения уровня "Уровня активации ТС"</w:t>
            </w:r>
          </w:p>
          <w:p w:rsidR="00A42986" w:rsidRPr="00B82B3A" w:rsidRDefault="00A42986" w:rsidP="00E30CD8">
            <w:pPr>
              <w:spacing w:afterLines="60" w:after="144"/>
              <w:rPr>
                <w:lang w:val="en-US"/>
              </w:rPr>
            </w:pPr>
            <w:r>
              <w:t xml:space="preserve">Значение по умолчанию: </w:t>
            </w:r>
            <w:r>
              <w:rPr>
                <w:lang w:val="en-US"/>
              </w:rPr>
              <w:t>True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0329EC" w:rsidRDefault="00A42986" w:rsidP="00634BDE">
            <w:pPr>
              <w:spacing w:afterLines="60" w:after="144"/>
              <w:rPr>
                <w:lang w:val="en-US"/>
              </w:rPr>
            </w:pPr>
            <w:r>
              <w:t xml:space="preserve">Тайм-фрейм ТС </w:t>
            </w:r>
          </w:p>
        </w:tc>
        <w:tc>
          <w:tcPr>
            <w:tcW w:w="1984" w:type="dxa"/>
          </w:tcPr>
          <w:p w:rsidR="00A42986" w:rsidRPr="004B63C9" w:rsidRDefault="00A42986" w:rsidP="00634BDE">
            <w:pPr>
              <w:spacing w:afterLines="60" w:after="144"/>
            </w:pPr>
            <w:r>
              <w:t>Тайм-фрейм</w:t>
            </w:r>
          </w:p>
        </w:tc>
        <w:tc>
          <w:tcPr>
            <w:tcW w:w="5529" w:type="dxa"/>
          </w:tcPr>
          <w:p w:rsidR="00A42986" w:rsidRDefault="00A42986" w:rsidP="00634BDE">
            <w:r>
              <w:t xml:space="preserve">Тайм-фрейм перерасчета </w:t>
            </w:r>
            <w:proofErr w:type="spellStart"/>
            <w:r>
              <w:t>Трейлинг</w:t>
            </w:r>
            <w:proofErr w:type="spellEnd"/>
            <w:r>
              <w:t>-стопа</w:t>
            </w:r>
          </w:p>
          <w:p w:rsidR="00A42986" w:rsidRDefault="00A42986" w:rsidP="00634BDE">
            <w:pPr>
              <w:spacing w:after="60"/>
            </w:pPr>
            <w:r>
              <w:t>Значение по умолчанию: М</w:t>
            </w:r>
            <w:proofErr w:type="gramStart"/>
            <w:r w:rsidRPr="00E30CD8">
              <w:t>1</w:t>
            </w:r>
            <w:proofErr w:type="gramEnd"/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E30CD8">
            <w:pPr>
              <w:spacing w:afterLines="60" w:after="144"/>
            </w:pPr>
            <w:r>
              <w:lastRenderedPageBreak/>
              <w:t>Уровень активации ТС</w:t>
            </w:r>
          </w:p>
        </w:tc>
        <w:tc>
          <w:tcPr>
            <w:tcW w:w="1984" w:type="dxa"/>
          </w:tcPr>
          <w:p w:rsidR="00A42986" w:rsidRDefault="00DF5EF0" w:rsidP="00E30CD8">
            <w:pPr>
              <w:spacing w:afterLines="60" w:after="144"/>
            </w:pPr>
            <w:r>
              <w:t>Десятичное</w:t>
            </w:r>
          </w:p>
        </w:tc>
        <w:tc>
          <w:tcPr>
            <w:tcW w:w="5529" w:type="dxa"/>
          </w:tcPr>
          <w:p w:rsidR="00A42986" w:rsidRDefault="00A42986" w:rsidP="00571C72">
            <w:proofErr w:type="gramStart"/>
            <w:r>
              <w:t>Уровень</w:t>
            </w:r>
            <w:proofErr w:type="gramEnd"/>
            <w:r>
              <w:t xml:space="preserve"> при котором  происходит передвижение СЛ на уровень "Уровень начального </w:t>
            </w:r>
            <w:r w:rsidRPr="00AC186F">
              <w:t xml:space="preserve"> </w:t>
            </w:r>
            <w:r>
              <w:t>ТС" (в виде множителя значения АТР)</w:t>
            </w:r>
          </w:p>
          <w:p w:rsidR="00A42986" w:rsidRPr="00B82B3A" w:rsidRDefault="00A42986" w:rsidP="00E30CD8">
            <w:pPr>
              <w:spacing w:afterLines="60" w:after="144"/>
            </w:pPr>
            <w:r>
              <w:t>Значение по умолчанию: 2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E30CD8">
            <w:pPr>
              <w:spacing w:afterLines="60" w:after="144"/>
            </w:pPr>
            <w:r>
              <w:t xml:space="preserve">Уровень </w:t>
            </w:r>
            <w:proofErr w:type="gramStart"/>
            <w:r>
              <w:t>начального</w:t>
            </w:r>
            <w:proofErr w:type="gramEnd"/>
            <w:r>
              <w:t xml:space="preserve"> </w:t>
            </w:r>
            <w:r w:rsidRPr="00AC186F">
              <w:t xml:space="preserve"> </w:t>
            </w:r>
            <w:r>
              <w:t>ТС</w:t>
            </w:r>
          </w:p>
        </w:tc>
        <w:tc>
          <w:tcPr>
            <w:tcW w:w="1984" w:type="dxa"/>
          </w:tcPr>
          <w:p w:rsidR="00A42986" w:rsidRDefault="00DF5EF0" w:rsidP="00E30CD8">
            <w:pPr>
              <w:spacing w:afterLines="60" w:after="144"/>
            </w:pPr>
            <w:r>
              <w:t>Десятичное</w:t>
            </w:r>
          </w:p>
        </w:tc>
        <w:tc>
          <w:tcPr>
            <w:tcW w:w="5529" w:type="dxa"/>
          </w:tcPr>
          <w:p w:rsidR="00A42986" w:rsidRDefault="00A42986" w:rsidP="00571C72">
            <w:r>
              <w:t>Базовый уровень фиксации прибыли (в виде множителя значения АТР)</w:t>
            </w:r>
          </w:p>
          <w:p w:rsidR="00A42986" w:rsidRPr="00B82B3A" w:rsidRDefault="00A42986" w:rsidP="00E30CD8">
            <w:pPr>
              <w:spacing w:afterLines="60" w:after="144"/>
            </w:pPr>
            <w:r>
              <w:t>Значение по умолчанию: 0,5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0329EC" w:rsidRDefault="00A42986" w:rsidP="004301F5">
            <w:pPr>
              <w:spacing w:afterLines="60" w:after="144"/>
            </w:pPr>
            <w:r>
              <w:t>Процент защиты прибыли</w:t>
            </w:r>
          </w:p>
        </w:tc>
        <w:tc>
          <w:tcPr>
            <w:tcW w:w="1984" w:type="dxa"/>
          </w:tcPr>
          <w:p w:rsidR="00A42986" w:rsidRDefault="00DF5EF0" w:rsidP="00E30CD8">
            <w:pPr>
              <w:spacing w:afterLines="60" w:after="144"/>
            </w:pPr>
            <w:r>
              <w:t>Десятичное</w:t>
            </w:r>
          </w:p>
        </w:tc>
        <w:tc>
          <w:tcPr>
            <w:tcW w:w="5529" w:type="dxa"/>
          </w:tcPr>
          <w:p w:rsidR="00A42986" w:rsidRDefault="00A42986" w:rsidP="00571C72">
            <w:r>
              <w:t xml:space="preserve">Указывает на % накопленной </w:t>
            </w:r>
            <w:proofErr w:type="gramStart"/>
            <w:r>
              <w:t>прибыли</w:t>
            </w:r>
            <w:proofErr w:type="gramEnd"/>
            <w:r>
              <w:t xml:space="preserve"> по которому определяется </w:t>
            </w:r>
          </w:p>
          <w:p w:rsidR="00A42986" w:rsidRDefault="00A42986" w:rsidP="00E30CD8">
            <w:pPr>
              <w:spacing w:afterLines="60" w:after="144"/>
            </w:pPr>
            <w:r>
              <w:t>Значение по умолчанию:  60%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Pr="00AC186F" w:rsidRDefault="00A42986" w:rsidP="00E30CD8">
            <w:pPr>
              <w:spacing w:afterLines="60" w:after="144"/>
            </w:pPr>
            <w:r>
              <w:t>Активировать ТП</w:t>
            </w:r>
          </w:p>
        </w:tc>
        <w:tc>
          <w:tcPr>
            <w:tcW w:w="1984" w:type="dxa"/>
          </w:tcPr>
          <w:p w:rsidR="00A42986" w:rsidRDefault="00A42986" w:rsidP="00E30CD8">
            <w:pPr>
              <w:spacing w:afterLines="60" w:after="144"/>
            </w:pPr>
            <w:r>
              <w:t>Логическое</w:t>
            </w:r>
          </w:p>
        </w:tc>
        <w:tc>
          <w:tcPr>
            <w:tcW w:w="5529" w:type="dxa"/>
          </w:tcPr>
          <w:p w:rsidR="00A42986" w:rsidRDefault="00A42986" w:rsidP="00571C72">
            <w:r>
              <w:t xml:space="preserve">Указывает на необходимость закрыть позицию  при достижении указанного уровня </w:t>
            </w:r>
          </w:p>
          <w:p w:rsidR="00A42986" w:rsidRDefault="00A42986" w:rsidP="00E30CD8">
            <w:pPr>
              <w:spacing w:afterLines="60" w:after="144"/>
            </w:pPr>
            <w:r>
              <w:t xml:space="preserve">Значение по умолчанию: </w:t>
            </w:r>
            <w:r>
              <w:rPr>
                <w:lang w:val="en-US"/>
              </w:rPr>
              <w:t>True</w:t>
            </w:r>
          </w:p>
        </w:tc>
      </w:tr>
      <w:tr w:rsidR="00A42986" w:rsidRPr="00AC186F" w:rsidTr="0090203D">
        <w:tc>
          <w:tcPr>
            <w:tcW w:w="2660" w:type="dxa"/>
          </w:tcPr>
          <w:p w:rsidR="00A42986" w:rsidRDefault="00A42986" w:rsidP="00E30CD8">
            <w:pPr>
              <w:spacing w:afterLines="60" w:after="144"/>
            </w:pPr>
            <w:r>
              <w:t>Уровень ТП</w:t>
            </w:r>
          </w:p>
        </w:tc>
        <w:tc>
          <w:tcPr>
            <w:tcW w:w="1984" w:type="dxa"/>
          </w:tcPr>
          <w:p w:rsidR="00A42986" w:rsidRDefault="00DF5EF0" w:rsidP="00E30CD8">
            <w:pPr>
              <w:spacing w:afterLines="60" w:after="144"/>
            </w:pPr>
            <w:r>
              <w:t>Десятичное</w:t>
            </w:r>
          </w:p>
        </w:tc>
        <w:tc>
          <w:tcPr>
            <w:tcW w:w="5529" w:type="dxa"/>
          </w:tcPr>
          <w:p w:rsidR="00A42986" w:rsidRDefault="00A42986" w:rsidP="00571C72">
            <w:r>
              <w:t>Уровень безусловной фиксации прибыли (в виде мультипликатора значения АТР)</w:t>
            </w:r>
          </w:p>
          <w:p w:rsidR="00A42986" w:rsidRDefault="00A42986" w:rsidP="00E30CD8">
            <w:pPr>
              <w:spacing w:afterLines="60" w:after="144"/>
            </w:pPr>
            <w:r>
              <w:t>Значение по умолчанию:  10</w:t>
            </w:r>
          </w:p>
        </w:tc>
      </w:tr>
    </w:tbl>
    <w:p w:rsidR="00AC186F" w:rsidRDefault="00AC186F" w:rsidP="00E30CD8">
      <w:pPr>
        <w:spacing w:afterLines="60" w:after="144"/>
        <w:rPr>
          <w:lang w:val="en-US"/>
        </w:rPr>
      </w:pPr>
    </w:p>
    <w:p w:rsidR="009C4D5F" w:rsidRPr="00B473E8" w:rsidRDefault="009C4D5F" w:rsidP="00B473E8">
      <w:pPr>
        <w:pStyle w:val="a3"/>
        <w:numPr>
          <w:ilvl w:val="1"/>
          <w:numId w:val="4"/>
        </w:numPr>
        <w:spacing w:afterLines="60" w:after="144"/>
        <w:rPr>
          <w:u w:val="single"/>
        </w:rPr>
      </w:pPr>
      <w:r w:rsidRPr="00B473E8">
        <w:rPr>
          <w:u w:val="single"/>
        </w:rPr>
        <w:t xml:space="preserve">Параметры для  </w:t>
      </w:r>
      <w:proofErr w:type="spellStart"/>
      <w:r w:rsidRPr="00B473E8">
        <w:rPr>
          <w:u w:val="single"/>
        </w:rPr>
        <w:t>коти</w:t>
      </w:r>
      <w:r w:rsidR="00B473E8">
        <w:rPr>
          <w:u w:val="single"/>
        </w:rPr>
        <w:t>р</w:t>
      </w:r>
      <w:r w:rsidRPr="00B473E8">
        <w:rPr>
          <w:u w:val="single"/>
        </w:rPr>
        <w:t>ования</w:t>
      </w:r>
      <w:proofErr w:type="spellEnd"/>
    </w:p>
    <w:p w:rsidR="00B473E8" w:rsidRPr="00B473E8" w:rsidRDefault="00B473E8" w:rsidP="00B473E8">
      <w:pPr>
        <w:spacing w:afterLines="60" w:after="144"/>
      </w:pPr>
      <w:r w:rsidRPr="00611613">
        <w:t xml:space="preserve">Данные </w:t>
      </w:r>
      <w:r>
        <w:t xml:space="preserve"> параметры </w:t>
      </w:r>
      <w:proofErr w:type="gramStart"/>
      <w:r>
        <w:t>используются</w:t>
      </w:r>
      <w:proofErr w:type="gramEnd"/>
      <w:r>
        <w:t xml:space="preserve">  только если в основной параметр "</w:t>
      </w:r>
      <w:proofErr w:type="spellStart"/>
      <w:r>
        <w:t>Котирование</w:t>
      </w:r>
      <w:proofErr w:type="spellEnd"/>
      <w:r>
        <w:t xml:space="preserve">" установлен в значение </w:t>
      </w:r>
      <w:r w:rsidRPr="00B473E8">
        <w:rPr>
          <w:lang w:val="en-US"/>
        </w:rPr>
        <w:t>True</w:t>
      </w:r>
      <w:r w:rsidRPr="000A3CCA"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513"/>
      </w:tblGrid>
      <w:tr w:rsidR="009C4D5F" w:rsidRPr="00AC186F" w:rsidTr="00394D66">
        <w:tc>
          <w:tcPr>
            <w:tcW w:w="2660" w:type="dxa"/>
          </w:tcPr>
          <w:p w:rsidR="009C4D5F" w:rsidRPr="00AC186F" w:rsidRDefault="009C4D5F" w:rsidP="00394D66">
            <w:pPr>
              <w:spacing w:afterLines="60" w:after="144"/>
              <w:rPr>
                <w:b/>
              </w:rPr>
            </w:pPr>
            <w:r w:rsidRPr="00AC186F">
              <w:rPr>
                <w:b/>
              </w:rPr>
              <w:t>Параметр</w:t>
            </w:r>
          </w:p>
        </w:tc>
        <w:tc>
          <w:tcPr>
            <w:tcW w:w="7513" w:type="dxa"/>
          </w:tcPr>
          <w:p w:rsidR="009C4D5F" w:rsidRPr="00AC186F" w:rsidRDefault="009C4D5F" w:rsidP="00394D66">
            <w:pPr>
              <w:spacing w:afterLines="60" w:after="144"/>
              <w:rPr>
                <w:b/>
              </w:rPr>
            </w:pPr>
            <w:r w:rsidRPr="00AC186F">
              <w:rPr>
                <w:b/>
              </w:rPr>
              <w:t>Значение</w:t>
            </w:r>
            <w:r>
              <w:rPr>
                <w:b/>
              </w:rPr>
              <w:t xml:space="preserve"> параметра</w:t>
            </w:r>
          </w:p>
        </w:tc>
      </w:tr>
      <w:tr w:rsidR="009C4D5F" w:rsidRPr="00AC186F" w:rsidTr="00394D66">
        <w:tc>
          <w:tcPr>
            <w:tcW w:w="2660" w:type="dxa"/>
          </w:tcPr>
          <w:p w:rsidR="009C4D5F" w:rsidRDefault="009C4D5F" w:rsidP="00394D66">
            <w:pPr>
              <w:spacing w:afterLines="60" w:after="144"/>
            </w:pPr>
            <w:proofErr w:type="spellStart"/>
            <w:r w:rsidRPr="00C00801">
              <w:t>PriceOffset</w:t>
            </w:r>
            <w:proofErr w:type="spellEnd"/>
          </w:p>
        </w:tc>
        <w:tc>
          <w:tcPr>
            <w:tcW w:w="7513" w:type="dxa"/>
          </w:tcPr>
          <w:p w:rsidR="009C4D5F" w:rsidRDefault="009C4D5F" w:rsidP="00394D66">
            <w:pPr>
              <w:spacing w:afterLines="60" w:after="144"/>
            </w:pPr>
            <w:r w:rsidRPr="00C00801">
              <w:t>Отступ цены для выставляемой заявки. Определяет размер отступа от лучшей котировки (для покупки прибавляется к цене, для продажи - вычитается).</w:t>
            </w:r>
          </w:p>
        </w:tc>
      </w:tr>
      <w:tr w:rsidR="009C4D5F" w:rsidRPr="00AC186F" w:rsidTr="00394D66">
        <w:tc>
          <w:tcPr>
            <w:tcW w:w="2660" w:type="dxa"/>
          </w:tcPr>
          <w:p w:rsidR="009C4D5F" w:rsidRDefault="009C4D5F" w:rsidP="00394D66">
            <w:pPr>
              <w:spacing w:afterLines="60" w:after="144"/>
            </w:pPr>
            <w:proofErr w:type="spellStart"/>
            <w:r w:rsidRPr="00611613">
              <w:t>QuotingVolume</w:t>
            </w:r>
            <w:proofErr w:type="spellEnd"/>
          </w:p>
        </w:tc>
        <w:tc>
          <w:tcPr>
            <w:tcW w:w="7513" w:type="dxa"/>
          </w:tcPr>
          <w:p w:rsidR="009C4D5F" w:rsidRDefault="009C4D5F" w:rsidP="00394D66">
            <w:pPr>
              <w:spacing w:afterLines="60" w:after="144"/>
            </w:pPr>
            <w:r>
              <w:rPr>
                <w:lang w:val="en-US"/>
              </w:rPr>
              <w:t>Direction</w:t>
            </w:r>
            <w:r w:rsidRPr="00405176">
              <w:t xml:space="preserve"> </w:t>
            </w:r>
          </w:p>
        </w:tc>
      </w:tr>
    </w:tbl>
    <w:p w:rsidR="009C4D5F" w:rsidRPr="009C4D5F" w:rsidRDefault="009C4D5F" w:rsidP="00E30CD8">
      <w:pPr>
        <w:spacing w:afterLines="60" w:after="144"/>
        <w:rPr>
          <w:lang w:val="en-US"/>
        </w:rPr>
      </w:pPr>
    </w:p>
    <w:p w:rsidR="00AC186F" w:rsidRDefault="00AC186F" w:rsidP="00E30CD8">
      <w:pPr>
        <w:spacing w:afterLines="60" w:after="144"/>
      </w:pPr>
    </w:p>
    <w:p w:rsidR="004B63C9" w:rsidRPr="004B63C9" w:rsidRDefault="004B63C9" w:rsidP="00E30CD8">
      <w:pPr>
        <w:spacing w:afterLines="60" w:after="144"/>
        <w:rPr>
          <w:b/>
        </w:rPr>
      </w:pPr>
      <w:r w:rsidRPr="004B63C9">
        <w:rPr>
          <w:b/>
        </w:rPr>
        <w:t>2. Базовые проверки при старте стратегии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5529"/>
      </w:tblGrid>
      <w:tr w:rsidR="00E30CD8" w:rsidRPr="00AC186F" w:rsidTr="002000CB">
        <w:tc>
          <w:tcPr>
            <w:tcW w:w="534" w:type="dxa"/>
          </w:tcPr>
          <w:p w:rsidR="00E30CD8" w:rsidRPr="0090203D" w:rsidRDefault="0090203D" w:rsidP="00E30CD8">
            <w:pPr>
              <w:spacing w:afterLines="60" w:after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#</w:t>
            </w:r>
          </w:p>
        </w:tc>
        <w:tc>
          <w:tcPr>
            <w:tcW w:w="4110" w:type="dxa"/>
          </w:tcPr>
          <w:p w:rsidR="00E30CD8" w:rsidRPr="00AC186F" w:rsidRDefault="00E30CD8" w:rsidP="00E30CD8">
            <w:pPr>
              <w:spacing w:afterLines="60" w:after="144"/>
              <w:rPr>
                <w:b/>
              </w:rPr>
            </w:pPr>
            <w:r>
              <w:rPr>
                <w:b/>
              </w:rPr>
              <w:t xml:space="preserve">Суть проверки </w:t>
            </w:r>
          </w:p>
        </w:tc>
        <w:tc>
          <w:tcPr>
            <w:tcW w:w="5529" w:type="dxa"/>
          </w:tcPr>
          <w:p w:rsidR="00E30CD8" w:rsidRPr="00AC186F" w:rsidRDefault="00E30CD8" w:rsidP="00E30CD8">
            <w:pPr>
              <w:spacing w:afterLines="60" w:after="144"/>
              <w:rPr>
                <w:b/>
              </w:rPr>
            </w:pPr>
            <w:r>
              <w:rPr>
                <w:b/>
              </w:rPr>
              <w:t>Действие стратегии в случае неудачи</w:t>
            </w:r>
          </w:p>
        </w:tc>
      </w:tr>
      <w:tr w:rsidR="00E30CD8" w:rsidRPr="00E30CD8" w:rsidTr="002000CB">
        <w:tc>
          <w:tcPr>
            <w:tcW w:w="534" w:type="dxa"/>
          </w:tcPr>
          <w:p w:rsidR="00E30CD8" w:rsidRPr="00E30CD8" w:rsidRDefault="00E30CD8" w:rsidP="00E30CD8">
            <w:pPr>
              <w:spacing w:afterLines="60" w:after="144"/>
            </w:pPr>
            <w:r>
              <w:t>1</w:t>
            </w:r>
          </w:p>
        </w:tc>
        <w:tc>
          <w:tcPr>
            <w:tcW w:w="4110" w:type="dxa"/>
          </w:tcPr>
          <w:p w:rsidR="00E30CD8" w:rsidRPr="004B63C9" w:rsidRDefault="00E30CD8" w:rsidP="00E30CD8">
            <w:pPr>
              <w:spacing w:afterLines="60" w:after="144"/>
            </w:pPr>
            <w:r>
              <w:t xml:space="preserve">Хотя бы в одном из следующих полей стоит значение </w:t>
            </w:r>
            <w:r>
              <w:rPr>
                <w:lang w:val="en-US"/>
              </w:rPr>
              <w:t>true</w:t>
            </w:r>
            <w:r>
              <w:t>: "Активировать СЛ", "Активировать ТС", "Активировать ТП"</w:t>
            </w:r>
          </w:p>
        </w:tc>
        <w:tc>
          <w:tcPr>
            <w:tcW w:w="5529" w:type="dxa"/>
          </w:tcPr>
          <w:p w:rsidR="00E30CD8" w:rsidRPr="00E30CD8" w:rsidRDefault="00E30CD8" w:rsidP="00E30CD8">
            <w:pPr>
              <w:spacing w:afterLines="60" w:after="144"/>
            </w:pPr>
            <w:r>
              <w:t>Остановка работы</w:t>
            </w:r>
            <w:proofErr w:type="gramStart"/>
            <w:r>
              <w:t xml:space="preserve"> ,</w:t>
            </w:r>
            <w:proofErr w:type="gramEnd"/>
            <w:r>
              <w:t xml:space="preserve"> вывод в Лог-менеджер  сообщения о необходимости указать хотя бы одно значение</w:t>
            </w:r>
            <w:r w:rsidR="0081415C">
              <w:t xml:space="preserve"> для работы стратегии</w:t>
            </w:r>
          </w:p>
        </w:tc>
      </w:tr>
      <w:tr w:rsidR="00E30CD8" w:rsidRPr="00E30CD8" w:rsidTr="002000CB">
        <w:tc>
          <w:tcPr>
            <w:tcW w:w="534" w:type="dxa"/>
          </w:tcPr>
          <w:p w:rsidR="00E30CD8" w:rsidRDefault="00E30CD8" w:rsidP="00E30CD8">
            <w:pPr>
              <w:spacing w:afterLines="60" w:after="144"/>
            </w:pPr>
            <w:r>
              <w:t>2</w:t>
            </w:r>
          </w:p>
        </w:tc>
        <w:tc>
          <w:tcPr>
            <w:tcW w:w="4110" w:type="dxa"/>
          </w:tcPr>
          <w:p w:rsidR="00E30CD8" w:rsidRDefault="00E30CD8" w:rsidP="00E30CD8">
            <w:pPr>
              <w:spacing w:afterLines="60" w:after="144"/>
            </w:pPr>
          </w:p>
        </w:tc>
        <w:tc>
          <w:tcPr>
            <w:tcW w:w="5529" w:type="dxa"/>
          </w:tcPr>
          <w:p w:rsidR="00E30CD8" w:rsidRDefault="00E30CD8" w:rsidP="00E30CD8">
            <w:pPr>
              <w:spacing w:afterLines="60" w:after="144"/>
            </w:pPr>
          </w:p>
        </w:tc>
      </w:tr>
      <w:tr w:rsidR="00E30CD8" w:rsidRPr="00E30CD8" w:rsidTr="002000CB">
        <w:tc>
          <w:tcPr>
            <w:tcW w:w="534" w:type="dxa"/>
          </w:tcPr>
          <w:p w:rsidR="00E30CD8" w:rsidRDefault="00E30CD8" w:rsidP="00E30CD8">
            <w:pPr>
              <w:spacing w:afterLines="60" w:after="144"/>
            </w:pPr>
          </w:p>
        </w:tc>
        <w:tc>
          <w:tcPr>
            <w:tcW w:w="4110" w:type="dxa"/>
          </w:tcPr>
          <w:p w:rsidR="00E30CD8" w:rsidRDefault="00E30CD8" w:rsidP="00E30CD8">
            <w:pPr>
              <w:spacing w:afterLines="60" w:after="144"/>
            </w:pPr>
          </w:p>
        </w:tc>
        <w:tc>
          <w:tcPr>
            <w:tcW w:w="5529" w:type="dxa"/>
          </w:tcPr>
          <w:p w:rsidR="00E30CD8" w:rsidRDefault="00E30CD8" w:rsidP="00E30CD8">
            <w:pPr>
              <w:spacing w:afterLines="60" w:after="144"/>
            </w:pPr>
          </w:p>
        </w:tc>
      </w:tr>
    </w:tbl>
    <w:p w:rsidR="00E30CD8" w:rsidRDefault="00E30CD8" w:rsidP="00E30CD8">
      <w:pPr>
        <w:spacing w:afterLines="60" w:after="144"/>
      </w:pPr>
    </w:p>
    <w:p w:rsidR="00E30CD8" w:rsidRDefault="00E30CD8" w:rsidP="00E30CD8">
      <w:pPr>
        <w:spacing w:afterLines="60" w:after="144"/>
      </w:pPr>
    </w:p>
    <w:p w:rsidR="004B41B1" w:rsidRDefault="004B41B1" w:rsidP="00E30CD8">
      <w:pPr>
        <w:spacing w:afterLines="60" w:after="144"/>
      </w:pPr>
    </w:p>
    <w:p w:rsidR="00AC186F" w:rsidRDefault="00AC186F" w:rsidP="00E30CD8">
      <w:pPr>
        <w:spacing w:afterLines="60" w:after="144"/>
      </w:pPr>
    </w:p>
    <w:p w:rsidR="004B63C9" w:rsidRPr="004B63C9" w:rsidRDefault="004B63C9" w:rsidP="00E30CD8">
      <w:pPr>
        <w:spacing w:afterLines="60" w:after="144"/>
        <w:rPr>
          <w:b/>
        </w:rPr>
      </w:pPr>
      <w:r w:rsidRPr="004B63C9">
        <w:rPr>
          <w:b/>
        </w:rPr>
        <w:t>3. Основной функционал стратегии</w:t>
      </w:r>
    </w:p>
    <w:p w:rsidR="0081415C" w:rsidRPr="0081415C" w:rsidRDefault="0081415C" w:rsidP="00E30CD8">
      <w:pPr>
        <w:spacing w:afterLines="60" w:after="144"/>
        <w:rPr>
          <w:u w:val="single"/>
        </w:rPr>
      </w:pPr>
      <w:r w:rsidRPr="0081415C">
        <w:rPr>
          <w:u w:val="single"/>
        </w:rPr>
        <w:t>3.1. Функционал работы по АТР</w:t>
      </w:r>
    </w:p>
    <w:p w:rsidR="0081415C" w:rsidRDefault="00B93DA9" w:rsidP="00B93DA9">
      <w:pPr>
        <w:spacing w:afterLines="60" w:after="144"/>
      </w:pPr>
      <w:r>
        <w:lastRenderedPageBreak/>
        <w:t xml:space="preserve">Если "Тип расчета " равен" </w:t>
      </w:r>
      <w:proofErr w:type="spellStart"/>
      <w:r>
        <w:t>InternalATR</w:t>
      </w:r>
      <w:proofErr w:type="spellEnd"/>
      <w:r>
        <w:t xml:space="preserve"> или "</w:t>
      </w:r>
      <w:proofErr w:type="spellStart"/>
      <w:r>
        <w:t>ExternalATR</w:t>
      </w:r>
      <w:proofErr w:type="spellEnd"/>
      <w:r>
        <w:t>", то с</w:t>
      </w:r>
      <w:r w:rsidR="0081415C">
        <w:t xml:space="preserve">тратегия работает, оперируя не ценовыми уровнями, а уровнями в терминах множителей </w:t>
      </w:r>
      <w:proofErr w:type="gramStart"/>
      <w:r w:rsidR="0081415C">
        <w:t>АРТ</w:t>
      </w:r>
      <w:proofErr w:type="gramEnd"/>
      <w:r w:rsidR="0081415C">
        <w:t xml:space="preserve"> от цены, указанной в </w:t>
      </w:r>
      <w:r w:rsidR="0090203D">
        <w:t xml:space="preserve">параметре </w:t>
      </w:r>
      <w:r w:rsidR="0081415C">
        <w:t xml:space="preserve"> "Защищаемая цена". </w:t>
      </w:r>
    </w:p>
    <w:p w:rsidR="0081415C" w:rsidRDefault="0090203D" w:rsidP="00E30CD8">
      <w:pPr>
        <w:spacing w:afterLines="60" w:after="144"/>
      </w:pPr>
      <w:r>
        <w:t xml:space="preserve">В процедуре инициализации  стратегии проверяется </w:t>
      </w:r>
      <w:r w:rsidR="00B93DA9">
        <w:t>значение параметра "Тип расчета</w:t>
      </w:r>
      <w:r>
        <w:t>"</w:t>
      </w:r>
      <w:proofErr w:type="gramStart"/>
      <w:r>
        <w:t xml:space="preserve"> :</w:t>
      </w:r>
      <w:proofErr w:type="gramEnd"/>
    </w:p>
    <w:p w:rsidR="0090203D" w:rsidRPr="0090203D" w:rsidRDefault="0090203D" w:rsidP="00E30CD8">
      <w:pPr>
        <w:spacing w:afterLines="60" w:after="144"/>
      </w:pPr>
      <w:r>
        <w:t>- если значение указано "</w:t>
      </w:r>
      <w:r>
        <w:rPr>
          <w:lang w:val="en-US"/>
        </w:rPr>
        <w:t>Internal</w:t>
      </w:r>
      <w:r>
        <w:t>", то в специальную внутреннюю переменную заносится значение АТР, указанное в</w:t>
      </w:r>
      <w:r w:rsidRPr="0090203D">
        <w:t xml:space="preserve"> </w:t>
      </w:r>
      <w:r>
        <w:t xml:space="preserve">параметре "Значение </w:t>
      </w:r>
      <w:r w:rsidRPr="00AC186F">
        <w:rPr>
          <w:lang w:val="en-US"/>
        </w:rPr>
        <w:t>ATR</w:t>
      </w:r>
      <w:r>
        <w:t xml:space="preserve"> " (далее переменная "</w:t>
      </w:r>
      <w:r>
        <w:rPr>
          <w:lang w:val="en-US"/>
        </w:rPr>
        <w:t>ATR</w:t>
      </w:r>
      <w:r>
        <w:t>")</w:t>
      </w:r>
    </w:p>
    <w:p w:rsidR="0090203D" w:rsidRDefault="0090203D" w:rsidP="00E30CD8">
      <w:pPr>
        <w:spacing w:afterLines="60" w:after="144"/>
      </w:pPr>
      <w:r>
        <w:t>- если указано значение "</w:t>
      </w:r>
      <w:r>
        <w:rPr>
          <w:lang w:val="en-US"/>
        </w:rPr>
        <w:t>External</w:t>
      </w:r>
      <w:r>
        <w:t xml:space="preserve">", то </w:t>
      </w:r>
      <w:r w:rsidR="00571C72">
        <w:t xml:space="preserve">начинаются процедуры по расчету текущего значения АТР на заданном </w:t>
      </w:r>
      <w:proofErr w:type="gramStart"/>
      <w:r w:rsidR="00571C72">
        <w:t>тайм-фрейме</w:t>
      </w:r>
      <w:proofErr w:type="gramEnd"/>
      <w:r w:rsidR="00571C72">
        <w:t xml:space="preserve"> и на заданном периоде.</w:t>
      </w:r>
    </w:p>
    <w:p w:rsidR="0090203D" w:rsidRDefault="00571C72" w:rsidP="00E30CD8">
      <w:pPr>
        <w:spacing w:afterLines="60" w:after="144"/>
      </w:pPr>
      <w:r>
        <w:t xml:space="preserve">Процедура расчета </w:t>
      </w:r>
      <w:r w:rsidR="00D72DA0">
        <w:t>АТР:</w:t>
      </w:r>
    </w:p>
    <w:p w:rsidR="00571C72" w:rsidRDefault="00571C72" w:rsidP="00571C72">
      <w:pPr>
        <w:pStyle w:val="a3"/>
        <w:numPr>
          <w:ilvl w:val="0"/>
          <w:numId w:val="6"/>
        </w:numPr>
        <w:spacing w:afterLines="60" w:after="144"/>
      </w:pPr>
      <w:r>
        <w:t xml:space="preserve">регистрация </w:t>
      </w:r>
      <w:r w:rsidR="004B41B1">
        <w:t xml:space="preserve">инструмента, указанного в </w:t>
      </w:r>
      <w:r w:rsidR="00D72DA0">
        <w:t xml:space="preserve"> Коннекторе для получения данных,</w:t>
      </w:r>
    </w:p>
    <w:p w:rsidR="004B41B1" w:rsidRDefault="00D72DA0" w:rsidP="00571C72">
      <w:pPr>
        <w:pStyle w:val="a3"/>
        <w:numPr>
          <w:ilvl w:val="0"/>
          <w:numId w:val="6"/>
        </w:numPr>
        <w:spacing w:afterLines="60" w:after="144"/>
      </w:pPr>
      <w:r>
        <w:t xml:space="preserve">проводиться запрос свечей  за период </w:t>
      </w:r>
      <w:r w:rsidRPr="00D72DA0">
        <w:t>{</w:t>
      </w:r>
      <w:r>
        <w:t xml:space="preserve"> "Текущая дата</w:t>
      </w:r>
      <w:proofErr w:type="gramStart"/>
      <w:r>
        <w:t>"-</w:t>
      </w:r>
      <w:proofErr w:type="gramEnd"/>
      <w:r>
        <w:t>("Период АТР"+1); "Текущая дата"</w:t>
      </w:r>
      <w:r w:rsidRPr="00D72DA0">
        <w:t>}</w:t>
      </w:r>
      <w:r>
        <w:t>,</w:t>
      </w:r>
    </w:p>
    <w:p w:rsidR="00D72DA0" w:rsidRDefault="00D72DA0" w:rsidP="00D72DA0">
      <w:pPr>
        <w:pStyle w:val="a3"/>
        <w:spacing w:afterLines="60" w:after="144"/>
      </w:pPr>
      <w:r>
        <w:t xml:space="preserve">где "Текущая дата" – дата </w:t>
      </w:r>
      <w:proofErr w:type="gramStart"/>
      <w:r>
        <w:t>согласно</w:t>
      </w:r>
      <w:proofErr w:type="gramEnd"/>
      <w:r>
        <w:t xml:space="preserve"> текущего времени  Коннектора,</w:t>
      </w:r>
    </w:p>
    <w:p w:rsidR="00D72DA0" w:rsidRPr="00D72DA0" w:rsidRDefault="00D72DA0" w:rsidP="00571C72">
      <w:pPr>
        <w:pStyle w:val="a3"/>
        <w:numPr>
          <w:ilvl w:val="0"/>
          <w:numId w:val="6"/>
        </w:numPr>
        <w:spacing w:afterLines="60" w:after="144"/>
      </w:pPr>
      <w:r>
        <w:t xml:space="preserve">создается индикатор </w:t>
      </w:r>
      <w:proofErr w:type="gramStart"/>
      <w:r>
        <w:t>АРТ</w:t>
      </w:r>
      <w:proofErr w:type="gramEnd"/>
      <w:r>
        <w:t xml:space="preserve"> на основе базового класса </w:t>
      </w:r>
      <w:r>
        <w:rPr>
          <w:lang w:val="en-US"/>
        </w:rPr>
        <w:t>S</w:t>
      </w:r>
      <w:r w:rsidRPr="00D72DA0">
        <w:t>#.</w:t>
      </w:r>
      <w:r>
        <w:rPr>
          <w:lang w:val="en-US"/>
        </w:rPr>
        <w:t>API</w:t>
      </w:r>
      <w:r>
        <w:t>,</w:t>
      </w:r>
    </w:p>
    <w:p w:rsidR="00D72DA0" w:rsidRDefault="00D72DA0" w:rsidP="00571C72">
      <w:pPr>
        <w:pStyle w:val="a3"/>
        <w:numPr>
          <w:ilvl w:val="0"/>
          <w:numId w:val="6"/>
        </w:numPr>
        <w:spacing w:afterLines="60" w:after="144"/>
      </w:pPr>
      <w:r>
        <w:t>проводится сортировка полученных свечей в порядке возрастания (на случай непоследовательного получения свечей из живого конвектора),</w:t>
      </w:r>
    </w:p>
    <w:p w:rsidR="00D72DA0" w:rsidRDefault="00D72DA0" w:rsidP="00571C72">
      <w:pPr>
        <w:pStyle w:val="a3"/>
        <w:numPr>
          <w:ilvl w:val="0"/>
          <w:numId w:val="6"/>
        </w:numPr>
        <w:spacing w:afterLines="60" w:after="144"/>
      </w:pPr>
      <w:r>
        <w:t>проводится расчет АТР по указанным данным,</w:t>
      </w:r>
    </w:p>
    <w:p w:rsidR="00D72DA0" w:rsidRDefault="00D72DA0" w:rsidP="00571C72">
      <w:pPr>
        <w:pStyle w:val="a3"/>
        <w:numPr>
          <w:ilvl w:val="0"/>
          <w:numId w:val="6"/>
        </w:numPr>
        <w:spacing w:afterLines="60" w:after="144"/>
      </w:pPr>
      <w:r>
        <w:t>полученное значение в АТР заносится в специальную внутреннюю переменную "</w:t>
      </w:r>
      <w:r>
        <w:rPr>
          <w:lang w:val="en-US"/>
        </w:rPr>
        <w:t>ATR</w:t>
      </w:r>
      <w:r>
        <w:t>".</w:t>
      </w:r>
    </w:p>
    <w:p w:rsidR="0090203D" w:rsidRPr="0090203D" w:rsidRDefault="0090203D" w:rsidP="00E30CD8">
      <w:pPr>
        <w:spacing w:afterLines="60" w:after="144"/>
      </w:pPr>
    </w:p>
    <w:p w:rsidR="00B82B3A" w:rsidRPr="00B82B3A" w:rsidRDefault="00B82B3A" w:rsidP="00E30CD8">
      <w:pPr>
        <w:spacing w:afterLines="60" w:after="144"/>
        <w:rPr>
          <w:u w:val="single"/>
        </w:rPr>
      </w:pPr>
      <w:r>
        <w:rPr>
          <w:u w:val="single"/>
        </w:rPr>
        <w:t>3.</w:t>
      </w:r>
      <w:r w:rsidR="00F26475" w:rsidRPr="00A35476">
        <w:rPr>
          <w:u w:val="single"/>
        </w:rPr>
        <w:t>2</w:t>
      </w:r>
      <w:r w:rsidRPr="00B82B3A">
        <w:rPr>
          <w:u w:val="single"/>
        </w:rPr>
        <w:t xml:space="preserve">. Функционал </w:t>
      </w:r>
      <w:r>
        <w:rPr>
          <w:u w:val="single"/>
        </w:rPr>
        <w:t>Стоп-</w:t>
      </w:r>
      <w:proofErr w:type="spellStart"/>
      <w:r>
        <w:rPr>
          <w:u w:val="single"/>
        </w:rPr>
        <w:t>лосса</w:t>
      </w:r>
      <w:proofErr w:type="spellEnd"/>
      <w:r w:rsidRPr="00B82B3A">
        <w:rPr>
          <w:u w:val="single"/>
        </w:rPr>
        <w:t xml:space="preserve"> </w:t>
      </w:r>
    </w:p>
    <w:p w:rsidR="00D72DA0" w:rsidRDefault="0081415C" w:rsidP="00E30CD8">
      <w:pPr>
        <w:spacing w:afterLines="60" w:after="144"/>
      </w:pPr>
      <w:r>
        <w:t xml:space="preserve">Если активен флаг "Активировать СЛ", то в момент старта  стратегии </w:t>
      </w:r>
    </w:p>
    <w:p w:rsidR="00D72DA0" w:rsidRPr="00D72DA0" w:rsidRDefault="00634BDE" w:rsidP="00D72DA0">
      <w:pPr>
        <w:pStyle w:val="a3"/>
        <w:numPr>
          <w:ilvl w:val="0"/>
          <w:numId w:val="7"/>
        </w:numPr>
        <w:spacing w:afterLines="60" w:after="144"/>
      </w:pPr>
      <w:r>
        <w:t>в зависимости от направления открытой позиции, указанного в параметре "Направления"</w:t>
      </w:r>
      <w:proofErr w:type="gramStart"/>
      <w:r>
        <w:t xml:space="preserve"> ,</w:t>
      </w:r>
      <w:proofErr w:type="gramEnd"/>
      <w:r>
        <w:t xml:space="preserve"> вычисляется </w:t>
      </w:r>
      <w:r w:rsidR="00D72DA0">
        <w:t>значение реальной цены стол-</w:t>
      </w:r>
      <w:proofErr w:type="spellStart"/>
      <w:r w:rsidR="00D72DA0">
        <w:t>лосса</w:t>
      </w:r>
      <w:proofErr w:type="spellEnd"/>
      <w:r w:rsidR="00D72DA0">
        <w:t xml:space="preserve"> (далее </w:t>
      </w:r>
      <w:r w:rsidR="00F26475">
        <w:t>"</w:t>
      </w:r>
      <w:r w:rsidR="00D72DA0">
        <w:rPr>
          <w:lang w:val="en-US"/>
        </w:rPr>
        <w:t>SL</w:t>
      </w:r>
      <w:r w:rsidR="00F26475">
        <w:t>"</w:t>
      </w:r>
      <w:r w:rsidR="00D72DA0">
        <w:t>)</w:t>
      </w:r>
    </w:p>
    <w:p w:rsidR="00D72DA0" w:rsidRPr="00D72DA0" w:rsidRDefault="00D72DA0" w:rsidP="00D72DA0">
      <w:pPr>
        <w:pStyle w:val="a3"/>
        <w:numPr>
          <w:ilvl w:val="0"/>
          <w:numId w:val="8"/>
        </w:numPr>
        <w:spacing w:afterLines="60" w:after="144"/>
      </w:pPr>
      <w:r>
        <w:t>если направление равно "</w:t>
      </w:r>
      <w:r>
        <w:rPr>
          <w:lang w:val="en-US"/>
        </w:rPr>
        <w:t>Buy</w:t>
      </w:r>
      <w:r>
        <w:t xml:space="preserve">", то </w:t>
      </w:r>
      <w:r w:rsidR="00F26475">
        <w:rPr>
          <w:lang w:val="en-US"/>
        </w:rPr>
        <w:t>SL</w:t>
      </w:r>
      <w:r w:rsidR="00F26475">
        <w:t>="Защищаемая цена" - "</w:t>
      </w:r>
      <w:r w:rsidR="00F26475" w:rsidRPr="00AC186F">
        <w:t>Уровень СЛ</w:t>
      </w:r>
      <w:r w:rsidR="00F26475">
        <w:t>"*</w:t>
      </w:r>
      <w:r w:rsidR="00F26475">
        <w:rPr>
          <w:lang w:val="en-US"/>
        </w:rPr>
        <w:t>ATR</w:t>
      </w:r>
      <w:r w:rsidR="00F26475">
        <w:t>,</w:t>
      </w:r>
    </w:p>
    <w:p w:rsidR="00D72DA0" w:rsidRDefault="00D72DA0" w:rsidP="00D72DA0">
      <w:pPr>
        <w:pStyle w:val="a3"/>
        <w:numPr>
          <w:ilvl w:val="0"/>
          <w:numId w:val="8"/>
        </w:numPr>
        <w:spacing w:afterLines="60" w:after="144"/>
      </w:pPr>
      <w:r>
        <w:t>если направление равно "</w:t>
      </w:r>
      <w:r w:rsidRPr="00F26475">
        <w:rPr>
          <w:lang w:val="en-US"/>
        </w:rPr>
        <w:t>Sell</w:t>
      </w:r>
      <w:r>
        <w:t xml:space="preserve">", то </w:t>
      </w:r>
      <w:r w:rsidR="00F26475" w:rsidRPr="00F26475">
        <w:rPr>
          <w:lang w:val="en-US"/>
        </w:rPr>
        <w:t>SL</w:t>
      </w:r>
      <w:r w:rsidR="00F26475">
        <w:t>="Защищаемая цена" + "</w:t>
      </w:r>
      <w:r w:rsidR="00F26475" w:rsidRPr="00AC186F">
        <w:t>Уровень СЛ</w:t>
      </w:r>
      <w:r w:rsidR="00F26475">
        <w:t>"*</w:t>
      </w:r>
      <w:r w:rsidR="00F26475" w:rsidRPr="00F26475">
        <w:rPr>
          <w:lang w:val="en-US"/>
        </w:rPr>
        <w:t>ATR</w:t>
      </w:r>
      <w:r w:rsidR="00F26475">
        <w:t>.</w:t>
      </w:r>
    </w:p>
    <w:p w:rsidR="00B82B3A" w:rsidRDefault="00D72DA0" w:rsidP="00D72DA0">
      <w:pPr>
        <w:pStyle w:val="a3"/>
        <w:numPr>
          <w:ilvl w:val="0"/>
          <w:numId w:val="7"/>
        </w:numPr>
        <w:spacing w:afterLines="60" w:after="144"/>
      </w:pPr>
      <w:r>
        <w:t xml:space="preserve">запускается </w:t>
      </w:r>
      <w:r w:rsidR="00F26475">
        <w:t>внутренняя</w:t>
      </w:r>
      <w:r>
        <w:t xml:space="preserve"> дочерняя стратегия по установке </w:t>
      </w:r>
      <w:proofErr w:type="gramStart"/>
      <w:r>
        <w:t>фиксированного</w:t>
      </w:r>
      <w:proofErr w:type="gramEnd"/>
      <w:r>
        <w:t xml:space="preserve"> Стоп-</w:t>
      </w:r>
      <w:proofErr w:type="spellStart"/>
      <w:r>
        <w:t>лосса</w:t>
      </w:r>
      <w:proofErr w:type="spellEnd"/>
      <w:r w:rsidR="008A2794">
        <w:t xml:space="preserve"> с защищаемым значением </w:t>
      </w:r>
      <w:r w:rsidR="008A2794">
        <w:rPr>
          <w:lang w:val="en-US"/>
        </w:rPr>
        <w:t>SL</w:t>
      </w:r>
      <w:r w:rsidR="008A2794">
        <w:t>.</w:t>
      </w:r>
    </w:p>
    <w:p w:rsidR="00B82B3A" w:rsidRDefault="00B82B3A" w:rsidP="00E30CD8">
      <w:pPr>
        <w:spacing w:afterLines="60" w:after="144"/>
      </w:pPr>
    </w:p>
    <w:p w:rsidR="00B82B3A" w:rsidRPr="00B82B3A" w:rsidRDefault="00B82B3A" w:rsidP="00E30CD8">
      <w:pPr>
        <w:spacing w:afterLines="60" w:after="144"/>
        <w:rPr>
          <w:u w:val="single"/>
        </w:rPr>
      </w:pPr>
      <w:r w:rsidRPr="00B82B3A">
        <w:rPr>
          <w:u w:val="single"/>
        </w:rPr>
        <w:t>3.</w:t>
      </w:r>
      <w:r w:rsidR="00F26475" w:rsidRPr="00F26475">
        <w:rPr>
          <w:u w:val="single"/>
        </w:rPr>
        <w:t>3</w:t>
      </w:r>
      <w:r w:rsidRPr="00B82B3A">
        <w:rPr>
          <w:u w:val="single"/>
        </w:rPr>
        <w:t xml:space="preserve">. Функционал </w:t>
      </w:r>
      <w:proofErr w:type="spellStart"/>
      <w:r>
        <w:rPr>
          <w:u w:val="single"/>
        </w:rPr>
        <w:t>Трейлинг</w:t>
      </w:r>
      <w:proofErr w:type="spellEnd"/>
      <w:r>
        <w:rPr>
          <w:u w:val="single"/>
        </w:rPr>
        <w:t>-стопа</w:t>
      </w:r>
      <w:r w:rsidRPr="00B82B3A">
        <w:rPr>
          <w:u w:val="single"/>
        </w:rPr>
        <w:t xml:space="preserve"> </w:t>
      </w:r>
    </w:p>
    <w:p w:rsidR="00634BDE" w:rsidRDefault="00F26475" w:rsidP="00634BDE">
      <w:pPr>
        <w:spacing w:afterLines="60" w:after="144"/>
      </w:pPr>
      <w:r>
        <w:t xml:space="preserve">Если активен флаг "Активировать ТС", то </w:t>
      </w:r>
      <w:r w:rsidR="00634BDE">
        <w:t xml:space="preserve">в момент старта  стратегии </w:t>
      </w:r>
    </w:p>
    <w:p w:rsidR="00634BDE" w:rsidRPr="00D72DA0" w:rsidRDefault="00634BDE" w:rsidP="00634BDE">
      <w:pPr>
        <w:pStyle w:val="a3"/>
        <w:numPr>
          <w:ilvl w:val="0"/>
          <w:numId w:val="10"/>
        </w:numPr>
        <w:spacing w:afterLines="60" w:after="144"/>
      </w:pPr>
      <w:r>
        <w:t>в зависимости от направления открытой позиции, указанного в параметре "Направления"</w:t>
      </w:r>
      <w:proofErr w:type="gramStart"/>
      <w:r>
        <w:t xml:space="preserve"> ,</w:t>
      </w:r>
      <w:proofErr w:type="gramEnd"/>
      <w:r>
        <w:t xml:space="preserve"> вычисляется значение начальной цены  </w:t>
      </w:r>
      <w:proofErr w:type="spellStart"/>
      <w:r>
        <w:t>трейлинг</w:t>
      </w:r>
      <w:proofErr w:type="spellEnd"/>
      <w:r>
        <w:t>-стопа  (далее "</w:t>
      </w:r>
      <w:r>
        <w:rPr>
          <w:lang w:val="en-US"/>
        </w:rPr>
        <w:t>NTS</w:t>
      </w:r>
      <w:r>
        <w:t>")</w:t>
      </w:r>
    </w:p>
    <w:p w:rsidR="00634BDE" w:rsidRPr="00D72DA0" w:rsidRDefault="00634BDE" w:rsidP="00634BDE">
      <w:pPr>
        <w:pStyle w:val="a3"/>
        <w:numPr>
          <w:ilvl w:val="0"/>
          <w:numId w:val="8"/>
        </w:numPr>
        <w:spacing w:afterLines="60" w:after="144"/>
      </w:pPr>
      <w:r>
        <w:t>если "</w:t>
      </w:r>
      <w:r>
        <w:rPr>
          <w:lang w:val="en-US"/>
        </w:rPr>
        <w:t>Buy</w:t>
      </w:r>
      <w:r>
        <w:t xml:space="preserve">", то </w:t>
      </w:r>
      <w:r>
        <w:rPr>
          <w:lang w:val="en-US"/>
        </w:rPr>
        <w:t>NTS</w:t>
      </w:r>
      <w:r>
        <w:t xml:space="preserve">="Защищаемая цена" + "Уровень начального </w:t>
      </w:r>
      <w:r w:rsidRPr="00AC186F">
        <w:t xml:space="preserve"> </w:t>
      </w:r>
      <w:r>
        <w:t>ТС"*</w:t>
      </w:r>
      <w:r>
        <w:rPr>
          <w:lang w:val="en-US"/>
        </w:rPr>
        <w:t>ATR</w:t>
      </w:r>
      <w:r>
        <w:t>,</w:t>
      </w:r>
    </w:p>
    <w:p w:rsidR="00634BDE" w:rsidRDefault="00634BDE" w:rsidP="00634BDE">
      <w:pPr>
        <w:pStyle w:val="a3"/>
        <w:numPr>
          <w:ilvl w:val="0"/>
          <w:numId w:val="8"/>
        </w:numPr>
        <w:spacing w:afterLines="60" w:after="144"/>
      </w:pPr>
      <w:r>
        <w:t>если "</w:t>
      </w:r>
      <w:r w:rsidRPr="00F26475">
        <w:rPr>
          <w:lang w:val="en-US"/>
        </w:rPr>
        <w:t>Sell</w:t>
      </w:r>
      <w:r>
        <w:t xml:space="preserve">", то </w:t>
      </w:r>
      <w:r>
        <w:rPr>
          <w:lang w:val="en-US"/>
        </w:rPr>
        <w:t>NTS</w:t>
      </w:r>
      <w:r>
        <w:t xml:space="preserve">="Защищаемая цена" - "Уровень начального </w:t>
      </w:r>
      <w:r w:rsidRPr="00AC186F">
        <w:t xml:space="preserve"> </w:t>
      </w:r>
      <w:r>
        <w:t>ТС"*</w:t>
      </w:r>
      <w:r w:rsidRPr="00F26475">
        <w:rPr>
          <w:lang w:val="en-US"/>
        </w:rPr>
        <w:t>ATR</w:t>
      </w:r>
      <w:r>
        <w:t>.</w:t>
      </w:r>
    </w:p>
    <w:p w:rsidR="00634BDE" w:rsidRPr="00D72DA0" w:rsidRDefault="00634BDE" w:rsidP="00634BDE">
      <w:pPr>
        <w:pStyle w:val="a3"/>
        <w:numPr>
          <w:ilvl w:val="0"/>
          <w:numId w:val="10"/>
        </w:numPr>
        <w:spacing w:afterLines="60" w:after="144"/>
      </w:pPr>
      <w:r>
        <w:t xml:space="preserve">в зависимости от указанного в параметре "Направления" открытой позиции, вычисляется значение активационной цены  </w:t>
      </w:r>
      <w:proofErr w:type="spellStart"/>
      <w:r>
        <w:t>трейлинг</w:t>
      </w:r>
      <w:proofErr w:type="spellEnd"/>
      <w:r>
        <w:t>-стопа  (далее "</w:t>
      </w:r>
      <w:proofErr w:type="gramStart"/>
      <w:r>
        <w:t>А</w:t>
      </w:r>
      <w:proofErr w:type="gramEnd"/>
      <w:r>
        <w:rPr>
          <w:lang w:val="en-US"/>
        </w:rPr>
        <w:t>TS</w:t>
      </w:r>
      <w:r>
        <w:t>")</w:t>
      </w:r>
    </w:p>
    <w:p w:rsidR="00634BDE" w:rsidRPr="00D72DA0" w:rsidRDefault="00634BDE" w:rsidP="00634BDE">
      <w:pPr>
        <w:pStyle w:val="a3"/>
        <w:numPr>
          <w:ilvl w:val="0"/>
          <w:numId w:val="8"/>
        </w:numPr>
        <w:spacing w:afterLines="60" w:after="144"/>
      </w:pPr>
      <w:r>
        <w:t>если "</w:t>
      </w:r>
      <w:r>
        <w:rPr>
          <w:lang w:val="en-US"/>
        </w:rPr>
        <w:t>Buy</w:t>
      </w:r>
      <w:r>
        <w:t xml:space="preserve">", то </w:t>
      </w:r>
      <w:proofErr w:type="gramStart"/>
      <w:r>
        <w:t>А</w:t>
      </w:r>
      <w:proofErr w:type="gramEnd"/>
      <w:r>
        <w:rPr>
          <w:lang w:val="en-US"/>
        </w:rPr>
        <w:t>TS</w:t>
      </w:r>
      <w:r>
        <w:t>="Защищаемая цена"+- "Уровень активации ТС"*</w:t>
      </w:r>
      <w:r>
        <w:rPr>
          <w:lang w:val="en-US"/>
        </w:rPr>
        <w:t>ATR</w:t>
      </w:r>
      <w:r>
        <w:t>,</w:t>
      </w:r>
    </w:p>
    <w:p w:rsidR="00634BDE" w:rsidRDefault="00634BDE" w:rsidP="00634BDE">
      <w:pPr>
        <w:pStyle w:val="a3"/>
        <w:numPr>
          <w:ilvl w:val="0"/>
          <w:numId w:val="8"/>
        </w:numPr>
        <w:spacing w:afterLines="60" w:after="144"/>
      </w:pPr>
      <w:r>
        <w:t>если "</w:t>
      </w:r>
      <w:r w:rsidRPr="00634BDE">
        <w:rPr>
          <w:lang w:val="en-US"/>
        </w:rPr>
        <w:t>Sell</w:t>
      </w:r>
      <w:r>
        <w:t xml:space="preserve">", то </w:t>
      </w:r>
      <w:proofErr w:type="gramStart"/>
      <w:r>
        <w:t>А</w:t>
      </w:r>
      <w:proofErr w:type="gramEnd"/>
      <w:r>
        <w:rPr>
          <w:lang w:val="en-US"/>
        </w:rPr>
        <w:t>TS</w:t>
      </w:r>
      <w:r>
        <w:t>="Защищаемая цена" - "Уровень активации ТС"*</w:t>
      </w:r>
      <w:r w:rsidRPr="00634BDE">
        <w:rPr>
          <w:lang w:val="en-US"/>
        </w:rPr>
        <w:t>ATR</w:t>
      </w:r>
      <w:r>
        <w:t>.</w:t>
      </w:r>
    </w:p>
    <w:p w:rsidR="00F26475" w:rsidRDefault="00F26475" w:rsidP="00634BDE">
      <w:pPr>
        <w:pStyle w:val="a3"/>
        <w:numPr>
          <w:ilvl w:val="0"/>
          <w:numId w:val="10"/>
        </w:numPr>
        <w:spacing w:afterLines="60" w:after="144"/>
      </w:pPr>
      <w:r>
        <w:t xml:space="preserve">проводится подписка к коннектору на получение по инструменту </w:t>
      </w:r>
      <w:r w:rsidR="002000CB">
        <w:t xml:space="preserve"> свечей по </w:t>
      </w:r>
      <w:proofErr w:type="gramStart"/>
      <w:r w:rsidR="002000CB">
        <w:t>тайм-фрейму</w:t>
      </w:r>
      <w:proofErr w:type="gramEnd"/>
      <w:r w:rsidR="002000CB">
        <w:t xml:space="preserve">, заданному в </w:t>
      </w:r>
      <w:r>
        <w:t xml:space="preserve"> </w:t>
      </w:r>
      <w:r w:rsidR="002000CB">
        <w:t>параметре "Тайм-фрейм ТС".</w:t>
      </w:r>
    </w:p>
    <w:p w:rsidR="002000CB" w:rsidRDefault="002000CB" w:rsidP="00F26475">
      <w:pPr>
        <w:spacing w:afterLines="60" w:after="144"/>
      </w:pPr>
      <w:r>
        <w:t xml:space="preserve">Для отслеживания состояния </w:t>
      </w:r>
      <w:proofErr w:type="spellStart"/>
      <w:r>
        <w:t>Трейлинг</w:t>
      </w:r>
      <w:proofErr w:type="spellEnd"/>
      <w:r>
        <w:t xml:space="preserve">-стопа вводится внутренняя </w:t>
      </w:r>
      <w:r w:rsidR="008A2794">
        <w:t xml:space="preserve">статическая </w:t>
      </w:r>
      <w:r>
        <w:t xml:space="preserve">переменная  </w:t>
      </w:r>
      <w:r w:rsidRPr="002000CB">
        <w:t>"</w:t>
      </w:r>
      <w:proofErr w:type="spellStart"/>
      <w:r w:rsidR="00937D95">
        <w:rPr>
          <w:lang w:val="en-US"/>
        </w:rPr>
        <w:t>ActivatedTS</w:t>
      </w:r>
      <w:proofErr w:type="spellEnd"/>
      <w:r w:rsidRPr="002000CB">
        <w:t>"</w:t>
      </w:r>
      <w:r>
        <w:t>, которая по умолчанию принимает значение "</w:t>
      </w:r>
      <w:r w:rsidR="000329EC">
        <w:rPr>
          <w:lang w:val="en-US"/>
        </w:rPr>
        <w:t>False</w:t>
      </w:r>
      <w:r>
        <w:t>"</w:t>
      </w:r>
      <w:r w:rsidR="004301F5">
        <w:t>.</w:t>
      </w:r>
    </w:p>
    <w:p w:rsidR="004301F5" w:rsidRPr="002000CB" w:rsidRDefault="004301F5" w:rsidP="00F26475">
      <w:pPr>
        <w:spacing w:afterLines="60" w:after="144"/>
      </w:pPr>
      <w:r>
        <w:t xml:space="preserve">Для отслеживания цены последнего </w:t>
      </w:r>
      <w:proofErr w:type="spellStart"/>
      <w:r>
        <w:t>Трейлинг</w:t>
      </w:r>
      <w:proofErr w:type="spellEnd"/>
      <w:r>
        <w:t xml:space="preserve">-стопа вводится внутренняя статическая переменная  </w:t>
      </w:r>
      <w:r w:rsidRPr="002000CB">
        <w:t>"</w:t>
      </w:r>
      <w:r>
        <w:rPr>
          <w:lang w:val="en-US"/>
        </w:rPr>
        <w:t>CTS</w:t>
      </w:r>
      <w:r w:rsidRPr="002000CB">
        <w:t>"</w:t>
      </w:r>
      <w:r>
        <w:t xml:space="preserve">, которая по умолчанию принимает значение </w:t>
      </w:r>
      <w:r w:rsidRPr="004301F5">
        <w:t>0</w:t>
      </w:r>
      <w:r>
        <w:t>.</w:t>
      </w:r>
    </w:p>
    <w:p w:rsidR="002000CB" w:rsidRDefault="002000CB" w:rsidP="002000CB">
      <w:pPr>
        <w:spacing w:afterLines="60" w:after="144"/>
      </w:pPr>
      <w:r>
        <w:lastRenderedPageBreak/>
        <w:t xml:space="preserve">Как только получена очередная свеча, </w:t>
      </w:r>
      <w:r w:rsidR="00634BDE">
        <w:t xml:space="preserve"> т</w:t>
      </w:r>
      <w:r>
        <w:t>о определяется цена закрытия свечи (</w:t>
      </w:r>
      <w:r w:rsidRPr="002000CB">
        <w:t>"</w:t>
      </w:r>
      <w:r>
        <w:rPr>
          <w:lang w:val="en-US"/>
        </w:rPr>
        <w:t>Close</w:t>
      </w:r>
      <w:r w:rsidRPr="002000CB">
        <w:t>"</w:t>
      </w:r>
      <w:r>
        <w:t xml:space="preserve">) и стратегия  обрабатывает полученное значение в зависимости </w:t>
      </w:r>
      <w:proofErr w:type="gramStart"/>
      <w:r>
        <w:t>от</w:t>
      </w:r>
      <w:proofErr w:type="gramEnd"/>
      <w:r>
        <w:t xml:space="preserve"> </w:t>
      </w:r>
      <w:proofErr w:type="gramStart"/>
      <w:r>
        <w:t>состоянии</w:t>
      </w:r>
      <w:proofErr w:type="gramEnd"/>
      <w:r>
        <w:t xml:space="preserve"> переменной  </w:t>
      </w:r>
      <w:r w:rsidRPr="002000CB">
        <w:t>"</w:t>
      </w:r>
      <w:proofErr w:type="spellStart"/>
      <w:r w:rsidR="003F5427">
        <w:rPr>
          <w:lang w:val="en-US"/>
        </w:rPr>
        <w:t>ActivatedTS</w:t>
      </w:r>
      <w:proofErr w:type="spellEnd"/>
      <w:r w:rsidRPr="002000CB">
        <w:t>"</w:t>
      </w:r>
      <w:r w:rsidR="008A2794">
        <w:t>.</w:t>
      </w:r>
    </w:p>
    <w:p w:rsidR="00634BDE" w:rsidRPr="00634BDE" w:rsidRDefault="00634BDE" w:rsidP="00634BDE">
      <w:pPr>
        <w:spacing w:after="0"/>
      </w:pPr>
      <w:r>
        <w:t>Когда</w:t>
      </w:r>
      <w:r w:rsidR="002000CB" w:rsidRPr="00634BDE">
        <w:t xml:space="preserve">  "</w:t>
      </w:r>
      <w:proofErr w:type="spellStart"/>
      <w:r w:rsidR="009D05DE">
        <w:rPr>
          <w:lang w:val="en-US"/>
        </w:rPr>
        <w:t>ActivatedTS</w:t>
      </w:r>
      <w:proofErr w:type="spellEnd"/>
      <w:r w:rsidR="002000CB" w:rsidRPr="00634BDE">
        <w:t>"= "</w:t>
      </w:r>
      <w:r w:rsidR="00CC14EF">
        <w:rPr>
          <w:lang w:val="en-US"/>
        </w:rPr>
        <w:t>False</w:t>
      </w:r>
      <w:r w:rsidR="002000CB" w:rsidRPr="00634BDE">
        <w:t xml:space="preserve">", </w:t>
      </w:r>
      <w:r w:rsidR="002000CB">
        <w:t>то</w:t>
      </w:r>
      <w:r w:rsidR="002000CB" w:rsidRPr="00634BDE">
        <w:t xml:space="preserve"> </w:t>
      </w:r>
      <w:r>
        <w:t>в зависимости от направления открытой позиции, указанного в параметре "Направления", проводится сравнение</w:t>
      </w:r>
      <w:r w:rsidRPr="00634BDE">
        <w:t xml:space="preserve"> </w:t>
      </w:r>
      <w:r w:rsidRPr="00634BDE">
        <w:rPr>
          <w:lang w:val="en-US"/>
        </w:rPr>
        <w:t>Close</w:t>
      </w:r>
      <w:r w:rsidRPr="00634BDE">
        <w:t xml:space="preserve">   </w:t>
      </w:r>
      <w:r>
        <w:t>с</w:t>
      </w:r>
      <w:r w:rsidRPr="00634BDE">
        <w:t xml:space="preserve">  </w:t>
      </w:r>
      <w:proofErr w:type="gramStart"/>
      <w:r>
        <w:t>А</w:t>
      </w:r>
      <w:proofErr w:type="gramEnd"/>
      <w:r w:rsidRPr="00634BDE">
        <w:rPr>
          <w:lang w:val="en-US"/>
        </w:rPr>
        <w:t>TS</w:t>
      </w:r>
    </w:p>
    <w:p w:rsidR="00634BDE" w:rsidRPr="00634BDE" w:rsidRDefault="00634BDE" w:rsidP="00634BDE">
      <w:pPr>
        <w:pStyle w:val="a3"/>
        <w:numPr>
          <w:ilvl w:val="0"/>
          <w:numId w:val="8"/>
        </w:numPr>
        <w:spacing w:afterLines="60" w:after="144"/>
        <w:rPr>
          <w:lang w:val="en-US"/>
        </w:rPr>
      </w:pPr>
      <w:r>
        <w:t>если</w:t>
      </w:r>
      <w:r w:rsidRPr="00634BDE">
        <w:rPr>
          <w:lang w:val="en-US"/>
        </w:rPr>
        <w:t xml:space="preserve"> "</w:t>
      </w:r>
      <w:r>
        <w:rPr>
          <w:lang w:val="en-US"/>
        </w:rPr>
        <w:t>Buy</w:t>
      </w:r>
      <w:r w:rsidRPr="00634BDE">
        <w:rPr>
          <w:lang w:val="en-US"/>
        </w:rPr>
        <w:t xml:space="preserve">", </w:t>
      </w:r>
      <w:r>
        <w:t>то</w:t>
      </w:r>
      <w:r w:rsidRPr="00634BDE">
        <w:rPr>
          <w:lang w:val="en-US"/>
        </w:rPr>
        <w:t xml:space="preserve"> Close </w:t>
      </w:r>
      <w:r>
        <w:rPr>
          <w:lang w:val="en-US"/>
        </w:rPr>
        <w:t xml:space="preserve">&gt;  </w:t>
      </w:r>
      <w:proofErr w:type="gramStart"/>
      <w:r w:rsidRPr="004301F5">
        <w:t>А</w:t>
      </w:r>
      <w:proofErr w:type="gramEnd"/>
      <w:r w:rsidRPr="00634BDE">
        <w:rPr>
          <w:lang w:val="en-US"/>
        </w:rPr>
        <w:t>TS,</w:t>
      </w:r>
    </w:p>
    <w:p w:rsidR="00634BDE" w:rsidRPr="00634BDE" w:rsidRDefault="00634BDE" w:rsidP="00634BDE">
      <w:pPr>
        <w:pStyle w:val="a3"/>
        <w:numPr>
          <w:ilvl w:val="0"/>
          <w:numId w:val="8"/>
        </w:numPr>
        <w:spacing w:afterLines="60" w:after="144"/>
        <w:rPr>
          <w:lang w:val="en-US"/>
        </w:rPr>
      </w:pPr>
      <w:r>
        <w:t>если</w:t>
      </w:r>
      <w:r w:rsidRPr="00634BDE">
        <w:rPr>
          <w:lang w:val="en-US"/>
        </w:rPr>
        <w:t xml:space="preserve"> "Sell", </w:t>
      </w:r>
      <w:r>
        <w:t>то</w:t>
      </w:r>
      <w:r w:rsidRPr="00634BDE">
        <w:rPr>
          <w:lang w:val="en-US"/>
        </w:rPr>
        <w:t xml:space="preserve"> Close </w:t>
      </w:r>
      <w:r>
        <w:rPr>
          <w:lang w:val="en-US"/>
        </w:rPr>
        <w:t xml:space="preserve">&lt; </w:t>
      </w:r>
      <w:proofErr w:type="gramStart"/>
      <w:r w:rsidRPr="004301F5">
        <w:t>А</w:t>
      </w:r>
      <w:proofErr w:type="gramEnd"/>
      <w:r w:rsidRPr="00634BDE">
        <w:rPr>
          <w:lang w:val="en-US"/>
        </w:rPr>
        <w:t>TS.</w:t>
      </w:r>
    </w:p>
    <w:p w:rsidR="008A2794" w:rsidRPr="009F2EDB" w:rsidRDefault="00634BDE" w:rsidP="008A2794">
      <w:pPr>
        <w:spacing w:after="0"/>
      </w:pPr>
      <w:r>
        <w:t>Если результат сравнения отрицательный (</w:t>
      </w:r>
      <w:r>
        <w:rPr>
          <w:lang w:val="en-US"/>
        </w:rPr>
        <w:t>false</w:t>
      </w:r>
      <w:r>
        <w:t>)</w:t>
      </w:r>
      <w:r w:rsidRPr="00634BDE">
        <w:t xml:space="preserve">, </w:t>
      </w:r>
      <w:r>
        <w:t xml:space="preserve">то стратегия остается в </w:t>
      </w:r>
      <w:r w:rsidRPr="00634BDE">
        <w:t xml:space="preserve"> </w:t>
      </w:r>
      <w:r>
        <w:t xml:space="preserve">прежнем состоянии. </w:t>
      </w:r>
    </w:p>
    <w:p w:rsidR="008A2794" w:rsidRDefault="00634BDE" w:rsidP="008A2794">
      <w:pPr>
        <w:spacing w:after="0"/>
      </w:pPr>
      <w:r>
        <w:t xml:space="preserve">Если результат сравнения позитивный </w:t>
      </w:r>
      <w:r w:rsidRPr="00634BDE">
        <w:t>(</w:t>
      </w:r>
      <w:r>
        <w:rPr>
          <w:lang w:val="en-US"/>
        </w:rPr>
        <w:t>true</w:t>
      </w:r>
      <w:r w:rsidRPr="00634BDE">
        <w:t xml:space="preserve">) </w:t>
      </w:r>
      <w:r>
        <w:t xml:space="preserve">, то </w:t>
      </w:r>
    </w:p>
    <w:p w:rsidR="00ED28F8" w:rsidRDefault="00ED28F8" w:rsidP="00ED28F8">
      <w:pPr>
        <w:pStyle w:val="a3"/>
        <w:numPr>
          <w:ilvl w:val="0"/>
          <w:numId w:val="11"/>
        </w:numPr>
        <w:spacing w:afterLines="60" w:after="144"/>
      </w:pPr>
      <w:r>
        <w:t xml:space="preserve">переменной </w:t>
      </w:r>
      <w:r w:rsidRPr="00ED28F8">
        <w:rPr>
          <w:lang w:val="en-US"/>
        </w:rPr>
        <w:t>CTS</w:t>
      </w:r>
      <w:r>
        <w:t xml:space="preserve"> присваивается значение </w:t>
      </w:r>
      <w:r w:rsidRPr="00ED28F8">
        <w:rPr>
          <w:lang w:val="en-US"/>
        </w:rPr>
        <w:t>NTS</w:t>
      </w:r>
      <w:r>
        <w:t>.</w:t>
      </w:r>
    </w:p>
    <w:p w:rsidR="002000CB" w:rsidRDefault="00634BDE" w:rsidP="008A2794">
      <w:pPr>
        <w:pStyle w:val="a3"/>
        <w:numPr>
          <w:ilvl w:val="0"/>
          <w:numId w:val="11"/>
        </w:numPr>
        <w:spacing w:after="0"/>
      </w:pPr>
      <w:r>
        <w:t xml:space="preserve">стратегия  переменная  </w:t>
      </w:r>
      <w:r w:rsidRPr="002000CB">
        <w:t>"</w:t>
      </w:r>
      <w:r w:rsidRPr="008A2794">
        <w:rPr>
          <w:lang w:val="en-US"/>
        </w:rPr>
        <w:t>State</w:t>
      </w:r>
      <w:r w:rsidRPr="002000CB">
        <w:t>"</w:t>
      </w:r>
      <w:r w:rsidR="008A2794">
        <w:t xml:space="preserve"> получает значение </w:t>
      </w:r>
      <w:r>
        <w:t xml:space="preserve"> "</w:t>
      </w:r>
      <w:r w:rsidR="008A2794" w:rsidRPr="008A2794">
        <w:rPr>
          <w:lang w:val="en-US"/>
        </w:rPr>
        <w:t>A</w:t>
      </w:r>
      <w:r w:rsidRPr="008A2794">
        <w:rPr>
          <w:lang w:val="en-US"/>
        </w:rPr>
        <w:t>ctive</w:t>
      </w:r>
      <w:r>
        <w:t>"</w:t>
      </w:r>
      <w:r w:rsidR="008A2794">
        <w:t xml:space="preserve">, </w:t>
      </w:r>
    </w:p>
    <w:p w:rsidR="008A2794" w:rsidRDefault="008A2794" w:rsidP="008A2794">
      <w:pPr>
        <w:pStyle w:val="a3"/>
        <w:numPr>
          <w:ilvl w:val="0"/>
          <w:numId w:val="11"/>
        </w:numPr>
        <w:spacing w:afterLines="60" w:after="144"/>
      </w:pPr>
      <w:r>
        <w:t xml:space="preserve">при наличии </w:t>
      </w:r>
      <w:proofErr w:type="gramStart"/>
      <w:r>
        <w:t>активной</w:t>
      </w:r>
      <w:proofErr w:type="gramEnd"/>
      <w:r>
        <w:t xml:space="preserve">  дочерней </w:t>
      </w:r>
      <w:proofErr w:type="spellStart"/>
      <w:r>
        <w:t>Сл</w:t>
      </w:r>
      <w:proofErr w:type="spellEnd"/>
      <w:r>
        <w:t>-стратегии, данная стратегия останавливается,</w:t>
      </w:r>
    </w:p>
    <w:p w:rsidR="008A2794" w:rsidRPr="004301F5" w:rsidRDefault="008A2794" w:rsidP="008A2794">
      <w:pPr>
        <w:pStyle w:val="a3"/>
        <w:numPr>
          <w:ilvl w:val="0"/>
          <w:numId w:val="11"/>
        </w:numPr>
        <w:spacing w:afterLines="60" w:after="144"/>
      </w:pPr>
      <w:r>
        <w:t xml:space="preserve">запускается </w:t>
      </w:r>
      <w:r w:rsidR="00ED28F8">
        <w:t xml:space="preserve">новая </w:t>
      </w:r>
      <w:r>
        <w:t xml:space="preserve">внутренняя дочерняя стратегия по установке </w:t>
      </w:r>
      <w:proofErr w:type="gramStart"/>
      <w:r>
        <w:t>фиксированного</w:t>
      </w:r>
      <w:proofErr w:type="gramEnd"/>
      <w:r>
        <w:t xml:space="preserve"> Стоп-</w:t>
      </w:r>
      <w:proofErr w:type="spellStart"/>
      <w:r>
        <w:t>лосса</w:t>
      </w:r>
      <w:proofErr w:type="spellEnd"/>
      <w:r>
        <w:t xml:space="preserve"> с защищаемым значением </w:t>
      </w:r>
      <w:r w:rsidR="004301F5" w:rsidRPr="004301F5">
        <w:t xml:space="preserve"> </w:t>
      </w:r>
      <w:r w:rsidR="00ED28F8" w:rsidRPr="00ED28F8">
        <w:rPr>
          <w:lang w:val="en-US"/>
        </w:rPr>
        <w:t>CTS</w:t>
      </w:r>
      <w:r w:rsidR="00ED28F8">
        <w:t>.</w:t>
      </w:r>
    </w:p>
    <w:p w:rsidR="008A2794" w:rsidRPr="00634BDE" w:rsidRDefault="008A2794" w:rsidP="008A2794">
      <w:pPr>
        <w:pStyle w:val="a3"/>
        <w:spacing w:afterLines="60" w:after="144"/>
      </w:pPr>
    </w:p>
    <w:p w:rsidR="008A2794" w:rsidRDefault="008A2794" w:rsidP="008A2794">
      <w:pPr>
        <w:spacing w:after="0"/>
      </w:pPr>
      <w:r>
        <w:t>Когда</w:t>
      </w:r>
      <w:r w:rsidRPr="008A2794">
        <w:t xml:space="preserve">  "</w:t>
      </w:r>
      <w:proofErr w:type="spellStart"/>
      <w:r w:rsidR="009D05DE">
        <w:rPr>
          <w:lang w:val="en-US"/>
        </w:rPr>
        <w:t>ActivatedTS</w:t>
      </w:r>
      <w:proofErr w:type="spellEnd"/>
      <w:r w:rsidRPr="008A2794">
        <w:t>"= "</w:t>
      </w:r>
      <w:r w:rsidR="00D50F79">
        <w:rPr>
          <w:lang w:val="en-US"/>
        </w:rPr>
        <w:t>True</w:t>
      </w:r>
      <w:r w:rsidRPr="008A2794">
        <w:t xml:space="preserve">", </w:t>
      </w:r>
      <w:r>
        <w:t>то</w:t>
      </w:r>
      <w:r w:rsidRPr="008A2794">
        <w:t xml:space="preserve"> </w:t>
      </w:r>
      <w:r>
        <w:t>проводятся следующие действия</w:t>
      </w:r>
    </w:p>
    <w:p w:rsidR="008A2794" w:rsidRPr="00634BDE" w:rsidRDefault="008A2794" w:rsidP="008A2794">
      <w:pPr>
        <w:pStyle w:val="a3"/>
        <w:numPr>
          <w:ilvl w:val="0"/>
          <w:numId w:val="13"/>
        </w:numPr>
        <w:spacing w:after="0"/>
      </w:pPr>
      <w:r>
        <w:t>в зависимости от направления открытой позиции, указанного в параметре "Направления", вычисляется динамическое приближение (далее "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>")</w:t>
      </w:r>
    </w:p>
    <w:p w:rsidR="008A2794" w:rsidRPr="00D72DA0" w:rsidRDefault="008A2794" w:rsidP="008A2794">
      <w:pPr>
        <w:pStyle w:val="a3"/>
        <w:numPr>
          <w:ilvl w:val="0"/>
          <w:numId w:val="8"/>
        </w:numPr>
        <w:spacing w:afterLines="60" w:after="144"/>
      </w:pPr>
      <w:r>
        <w:t>если "</w:t>
      </w:r>
      <w:r>
        <w:rPr>
          <w:lang w:val="en-US"/>
        </w:rPr>
        <w:t>Buy</w:t>
      </w:r>
      <w:r>
        <w:t xml:space="preserve">", то 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>=</w:t>
      </w:r>
      <w:r w:rsidR="004301F5" w:rsidRPr="004301F5">
        <w:t xml:space="preserve"> (</w:t>
      </w:r>
      <w:r w:rsidR="004301F5">
        <w:rPr>
          <w:lang w:val="en-US"/>
        </w:rPr>
        <w:t>Close</w:t>
      </w:r>
      <w:r w:rsidR="004301F5" w:rsidRPr="004301F5">
        <w:t>-</w:t>
      </w:r>
      <w:r w:rsidR="004301F5">
        <w:t>"Защищаемая цена"</w:t>
      </w:r>
      <w:r w:rsidR="004301F5" w:rsidRPr="004301F5">
        <w:t>)*</w:t>
      </w:r>
      <w:r w:rsidR="004301F5">
        <w:t>"Процент защиты прибыли"/100</w:t>
      </w:r>
      <w:r w:rsidR="004301F5" w:rsidRPr="004301F5">
        <w:t xml:space="preserve">, </w:t>
      </w:r>
    </w:p>
    <w:p w:rsidR="008A2794" w:rsidRDefault="008A2794" w:rsidP="008A2794">
      <w:pPr>
        <w:pStyle w:val="a3"/>
        <w:numPr>
          <w:ilvl w:val="0"/>
          <w:numId w:val="8"/>
        </w:numPr>
        <w:spacing w:afterLines="60" w:after="144"/>
      </w:pPr>
      <w:r>
        <w:t>если "</w:t>
      </w:r>
      <w:r w:rsidRPr="00F26475">
        <w:rPr>
          <w:lang w:val="en-US"/>
        </w:rPr>
        <w:t>Sell</w:t>
      </w:r>
      <w:r>
        <w:t xml:space="preserve">", то </w:t>
      </w:r>
      <w:r>
        <w:rPr>
          <w:lang w:val="en-US"/>
        </w:rPr>
        <w:t>D</w:t>
      </w:r>
      <w:r w:rsidRPr="008A2794">
        <w:rPr>
          <w:lang w:val="en-US"/>
        </w:rPr>
        <w:t>TS</w:t>
      </w:r>
      <w:r w:rsidR="004301F5">
        <w:t>=</w:t>
      </w:r>
      <w:r w:rsidR="004301F5" w:rsidRPr="004301F5">
        <w:t>(</w:t>
      </w:r>
      <w:r w:rsidR="004301F5">
        <w:t>"Защищаемая цена"-</w:t>
      </w:r>
      <w:r w:rsidR="004301F5">
        <w:rPr>
          <w:lang w:val="en-US"/>
        </w:rPr>
        <w:t>Close</w:t>
      </w:r>
      <w:r w:rsidR="004301F5" w:rsidRPr="004301F5">
        <w:t>)*</w:t>
      </w:r>
      <w:r w:rsidR="004301F5">
        <w:t>"Процент защиты прибыли"/100</w:t>
      </w:r>
      <w:r w:rsidR="004301F5" w:rsidRPr="004301F5">
        <w:t xml:space="preserve">, </w:t>
      </w:r>
      <w:r>
        <w:t>.</w:t>
      </w:r>
    </w:p>
    <w:p w:rsidR="004301F5" w:rsidRDefault="004301F5" w:rsidP="00ED28F8">
      <w:pPr>
        <w:pStyle w:val="a3"/>
        <w:numPr>
          <w:ilvl w:val="0"/>
          <w:numId w:val="13"/>
        </w:numPr>
        <w:spacing w:after="0"/>
      </w:pPr>
      <w:r>
        <w:t>то</w:t>
      </w:r>
      <w:r w:rsidRPr="00634BDE">
        <w:t xml:space="preserve"> </w:t>
      </w:r>
      <w:r>
        <w:t>в зависимости от направления открытой позиции, указанного в параметре "Направления", проводится сравнение</w:t>
      </w:r>
      <w:r w:rsidRPr="00634BDE">
        <w:t xml:space="preserve"> 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 xml:space="preserve"> с</w:t>
      </w:r>
      <w:r w:rsidRPr="00634BDE">
        <w:t xml:space="preserve">  </w:t>
      </w:r>
      <w:r>
        <w:rPr>
          <w:lang w:val="en-US"/>
        </w:rPr>
        <w:t>CTS</w:t>
      </w:r>
      <w:r>
        <w:t xml:space="preserve"> </w:t>
      </w:r>
    </w:p>
    <w:p w:rsidR="00ED28F8" w:rsidRPr="00ED28F8" w:rsidRDefault="00ED28F8" w:rsidP="00ED28F8">
      <w:pPr>
        <w:pStyle w:val="a3"/>
        <w:numPr>
          <w:ilvl w:val="0"/>
          <w:numId w:val="8"/>
        </w:numPr>
        <w:spacing w:afterLines="60" w:after="144"/>
      </w:pPr>
      <w:r>
        <w:t>- если</w:t>
      </w:r>
      <w:r w:rsidRPr="00ED28F8">
        <w:t xml:space="preserve"> "</w:t>
      </w:r>
      <w:proofErr w:type="spellStart"/>
      <w:r w:rsidRPr="00ED28F8">
        <w:t>Buy</w:t>
      </w:r>
      <w:proofErr w:type="spellEnd"/>
      <w:r w:rsidRPr="00ED28F8">
        <w:t xml:space="preserve">", </w:t>
      </w:r>
      <w:r>
        <w:t>то</w:t>
      </w:r>
      <w:r w:rsidRPr="00ED28F8">
        <w:t xml:space="preserve"> </w:t>
      </w:r>
      <w:r w:rsidR="003E71AA">
        <w:t>"Защищаемая цена"</w:t>
      </w:r>
      <w:r w:rsidR="003E71AA" w:rsidRPr="003E71AA">
        <w:t>+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 xml:space="preserve"> </w:t>
      </w:r>
      <w:r w:rsidRPr="00ED28F8">
        <w:t xml:space="preserve">&gt;  </w:t>
      </w:r>
      <w:r>
        <w:rPr>
          <w:lang w:val="en-US"/>
        </w:rPr>
        <w:t>CTS</w:t>
      </w:r>
      <w:r>
        <w:t xml:space="preserve"> </w:t>
      </w:r>
      <w:r w:rsidRPr="00ED28F8">
        <w:t>,</w:t>
      </w:r>
    </w:p>
    <w:p w:rsidR="00ED28F8" w:rsidRPr="00A35476" w:rsidRDefault="00ED28F8" w:rsidP="00ED28F8">
      <w:pPr>
        <w:pStyle w:val="a3"/>
        <w:numPr>
          <w:ilvl w:val="0"/>
          <w:numId w:val="8"/>
        </w:numPr>
        <w:spacing w:afterLines="60" w:after="144"/>
      </w:pPr>
      <w:r w:rsidRPr="00A35476">
        <w:t xml:space="preserve">- </w:t>
      </w:r>
      <w:r>
        <w:t>если</w:t>
      </w:r>
      <w:r w:rsidRPr="00A35476">
        <w:t xml:space="preserve"> "</w:t>
      </w:r>
      <w:r w:rsidRPr="00ED28F8">
        <w:rPr>
          <w:lang w:val="en-US"/>
        </w:rPr>
        <w:t>Sell</w:t>
      </w:r>
      <w:r w:rsidRPr="00A35476">
        <w:t xml:space="preserve">", </w:t>
      </w:r>
      <w:r>
        <w:t>то</w:t>
      </w:r>
      <w:r w:rsidRPr="00A35476">
        <w:t xml:space="preserve"> </w:t>
      </w:r>
      <w:r w:rsidR="003E71AA">
        <w:t>"Защищаемая цена"</w:t>
      </w:r>
      <w:r w:rsidR="003E71AA" w:rsidRPr="00A35476">
        <w:t xml:space="preserve">- 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 xml:space="preserve"> </w:t>
      </w:r>
      <w:r w:rsidRPr="00A35476">
        <w:t xml:space="preserve">&lt; </w:t>
      </w:r>
      <w:r>
        <w:rPr>
          <w:lang w:val="en-US"/>
        </w:rPr>
        <w:t>CTS</w:t>
      </w:r>
      <w:r w:rsidRPr="00A35476">
        <w:t xml:space="preserve"> .</w:t>
      </w:r>
    </w:p>
    <w:p w:rsidR="00ED28F8" w:rsidRDefault="00ED28F8" w:rsidP="00ED28F8">
      <w:pPr>
        <w:spacing w:after="0"/>
      </w:pPr>
      <w:r>
        <w:t xml:space="preserve">Если результат сравнения 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 xml:space="preserve"> с</w:t>
      </w:r>
      <w:r w:rsidRPr="00634BDE">
        <w:t xml:space="preserve">  </w:t>
      </w:r>
      <w:r>
        <w:rPr>
          <w:lang w:val="en-US"/>
        </w:rPr>
        <w:t>CTS</w:t>
      </w:r>
      <w:r>
        <w:t xml:space="preserve"> отрицательный (</w:t>
      </w:r>
      <w:r>
        <w:rPr>
          <w:lang w:val="en-US"/>
        </w:rPr>
        <w:t>false</w:t>
      </w:r>
      <w:r>
        <w:t>)</w:t>
      </w:r>
      <w:r w:rsidRPr="00634BDE">
        <w:t xml:space="preserve">, </w:t>
      </w:r>
      <w:r>
        <w:t xml:space="preserve">то стратегия не совершает действий. </w:t>
      </w:r>
    </w:p>
    <w:p w:rsidR="00ED28F8" w:rsidRDefault="00ED28F8" w:rsidP="00ED28F8">
      <w:pPr>
        <w:spacing w:after="0"/>
      </w:pPr>
      <w:r>
        <w:t xml:space="preserve">Если результат сравнения позитивный </w:t>
      </w:r>
      <w:r w:rsidRPr="00634BDE">
        <w:t>(</w:t>
      </w:r>
      <w:r>
        <w:rPr>
          <w:lang w:val="en-US"/>
        </w:rPr>
        <w:t>true</w:t>
      </w:r>
      <w:r w:rsidRPr="00634BDE">
        <w:t xml:space="preserve">) </w:t>
      </w:r>
      <w:r>
        <w:t xml:space="preserve">, то </w:t>
      </w:r>
    </w:p>
    <w:p w:rsidR="00ED28F8" w:rsidRDefault="00ED28F8" w:rsidP="00ED28F8">
      <w:pPr>
        <w:pStyle w:val="a3"/>
        <w:numPr>
          <w:ilvl w:val="0"/>
          <w:numId w:val="14"/>
        </w:numPr>
        <w:spacing w:afterLines="60" w:after="144"/>
      </w:pPr>
      <w:r>
        <w:t xml:space="preserve">переменной </w:t>
      </w:r>
      <w:r>
        <w:rPr>
          <w:lang w:val="en-US"/>
        </w:rPr>
        <w:t>CTS</w:t>
      </w:r>
      <w:r>
        <w:t xml:space="preserve"> присваивается значение </w:t>
      </w:r>
      <w:r>
        <w:rPr>
          <w:lang w:val="en-US"/>
        </w:rPr>
        <w:t>D</w:t>
      </w:r>
      <w:r w:rsidRPr="008A2794">
        <w:rPr>
          <w:lang w:val="en-US"/>
        </w:rPr>
        <w:t>TS</w:t>
      </w:r>
      <w:r>
        <w:t xml:space="preserve"> ,</w:t>
      </w:r>
    </w:p>
    <w:p w:rsidR="00ED28F8" w:rsidRDefault="00ED28F8" w:rsidP="00ED28F8">
      <w:pPr>
        <w:pStyle w:val="a3"/>
        <w:numPr>
          <w:ilvl w:val="0"/>
          <w:numId w:val="14"/>
        </w:numPr>
        <w:spacing w:afterLines="60" w:after="144"/>
      </w:pPr>
      <w:proofErr w:type="gramStart"/>
      <w:r>
        <w:t>дочерняя</w:t>
      </w:r>
      <w:proofErr w:type="gramEnd"/>
      <w:r>
        <w:t xml:space="preserve"> СЛ-стратегия  останавливается,</w:t>
      </w:r>
    </w:p>
    <w:p w:rsidR="00ED28F8" w:rsidRPr="004301F5" w:rsidRDefault="00ED28F8" w:rsidP="00ED28F8">
      <w:pPr>
        <w:pStyle w:val="a3"/>
        <w:numPr>
          <w:ilvl w:val="0"/>
          <w:numId w:val="14"/>
        </w:numPr>
        <w:spacing w:afterLines="60" w:after="144"/>
      </w:pPr>
      <w:r>
        <w:t xml:space="preserve">запускается новая внутренняя дочерняя стратегия по установке </w:t>
      </w:r>
      <w:proofErr w:type="gramStart"/>
      <w:r>
        <w:t>фиксированного</w:t>
      </w:r>
      <w:proofErr w:type="gramEnd"/>
      <w:r>
        <w:t xml:space="preserve"> Стоп-</w:t>
      </w:r>
      <w:proofErr w:type="spellStart"/>
      <w:r>
        <w:t>лосса</w:t>
      </w:r>
      <w:proofErr w:type="spellEnd"/>
      <w:r>
        <w:t xml:space="preserve"> с защищаемым значением </w:t>
      </w:r>
      <w:r w:rsidRPr="004301F5">
        <w:t xml:space="preserve"> </w:t>
      </w:r>
      <w:r>
        <w:rPr>
          <w:lang w:val="en-US"/>
        </w:rPr>
        <w:t>CTS</w:t>
      </w:r>
      <w:r>
        <w:t>.</w:t>
      </w:r>
    </w:p>
    <w:p w:rsidR="004301F5" w:rsidRPr="00ED28F8" w:rsidRDefault="00ED28F8" w:rsidP="00F26475">
      <w:pPr>
        <w:spacing w:afterLines="60" w:after="144"/>
      </w:pPr>
      <w:r>
        <w:t>Иллюстрация на графике актива работы приведена в Приложении 1.</w:t>
      </w:r>
    </w:p>
    <w:p w:rsidR="00F26475" w:rsidRPr="00ED28F8" w:rsidRDefault="00F26475" w:rsidP="00E30CD8">
      <w:pPr>
        <w:spacing w:afterLines="60" w:after="144"/>
      </w:pPr>
    </w:p>
    <w:p w:rsidR="00F26475" w:rsidRPr="00F26475" w:rsidRDefault="00F26475" w:rsidP="00F26475">
      <w:pPr>
        <w:spacing w:afterLines="60" w:after="144"/>
        <w:rPr>
          <w:u w:val="single"/>
        </w:rPr>
      </w:pPr>
      <w:r w:rsidRPr="00B82B3A">
        <w:rPr>
          <w:u w:val="single"/>
        </w:rPr>
        <w:t>3.</w:t>
      </w:r>
      <w:r w:rsidRPr="00F26475">
        <w:rPr>
          <w:u w:val="single"/>
        </w:rPr>
        <w:t>3</w:t>
      </w:r>
      <w:r w:rsidRPr="00B82B3A">
        <w:rPr>
          <w:u w:val="single"/>
        </w:rPr>
        <w:t xml:space="preserve">. Функционал </w:t>
      </w:r>
      <w:proofErr w:type="spellStart"/>
      <w:r>
        <w:rPr>
          <w:u w:val="single"/>
        </w:rPr>
        <w:t>Тейкт</w:t>
      </w:r>
      <w:proofErr w:type="spellEnd"/>
      <w:r>
        <w:rPr>
          <w:u w:val="single"/>
        </w:rPr>
        <w:t>-профита</w:t>
      </w:r>
    </w:p>
    <w:p w:rsidR="00F26475" w:rsidRDefault="00F26475" w:rsidP="00F26475">
      <w:pPr>
        <w:spacing w:afterLines="60" w:after="144"/>
      </w:pPr>
      <w:r>
        <w:t xml:space="preserve">Если активен флаг "Активировать ТП", то в момент старта  стратегии </w:t>
      </w:r>
    </w:p>
    <w:p w:rsidR="00F26475" w:rsidRPr="00D72DA0" w:rsidRDefault="00634BDE" w:rsidP="00F26475">
      <w:pPr>
        <w:pStyle w:val="a3"/>
        <w:numPr>
          <w:ilvl w:val="0"/>
          <w:numId w:val="9"/>
        </w:numPr>
        <w:spacing w:afterLines="60" w:after="144"/>
      </w:pPr>
      <w:r>
        <w:t>в зависимости от направления открытой позиции, указанного в параметре "Направления"</w:t>
      </w:r>
      <w:proofErr w:type="gramStart"/>
      <w:r>
        <w:t xml:space="preserve"> ,</w:t>
      </w:r>
      <w:proofErr w:type="gramEnd"/>
      <w:r>
        <w:t xml:space="preserve"> вычисляется </w:t>
      </w:r>
      <w:r w:rsidR="00F26475">
        <w:t xml:space="preserve">значение реальной цены </w:t>
      </w:r>
      <w:proofErr w:type="spellStart"/>
      <w:r w:rsidR="00F26475">
        <w:t>тейк</w:t>
      </w:r>
      <w:proofErr w:type="spellEnd"/>
      <w:r w:rsidR="00F26475">
        <w:t>-профита  (далее "</w:t>
      </w:r>
      <w:r w:rsidR="00F26475">
        <w:rPr>
          <w:lang w:val="en-US"/>
        </w:rPr>
        <w:t>TP</w:t>
      </w:r>
      <w:r w:rsidR="00F26475">
        <w:t>")</w:t>
      </w:r>
    </w:p>
    <w:p w:rsidR="00F26475" w:rsidRPr="00D72DA0" w:rsidRDefault="00F26475" w:rsidP="00ED28F8">
      <w:pPr>
        <w:pStyle w:val="a3"/>
        <w:numPr>
          <w:ilvl w:val="0"/>
          <w:numId w:val="14"/>
        </w:numPr>
        <w:spacing w:afterLines="60" w:after="144"/>
      </w:pPr>
      <w:r>
        <w:t>если "</w:t>
      </w:r>
      <w:r>
        <w:rPr>
          <w:lang w:val="en-US"/>
        </w:rPr>
        <w:t>Buy</w:t>
      </w:r>
      <w:r>
        <w:t xml:space="preserve">", то </w:t>
      </w:r>
      <w:r>
        <w:rPr>
          <w:lang w:val="en-US"/>
        </w:rPr>
        <w:t>TP</w:t>
      </w:r>
      <w:r>
        <w:t>="Защищаемая цена"  "</w:t>
      </w:r>
      <w:r w:rsidRPr="00AC186F">
        <w:t xml:space="preserve">Уровень </w:t>
      </w:r>
      <w:r>
        <w:t>ТП"*</w:t>
      </w:r>
      <w:r>
        <w:rPr>
          <w:lang w:val="en-US"/>
        </w:rPr>
        <w:t>ATR</w:t>
      </w:r>
      <w:r>
        <w:t>,</w:t>
      </w:r>
    </w:p>
    <w:p w:rsidR="00F26475" w:rsidRDefault="00F26475" w:rsidP="00ED28F8">
      <w:pPr>
        <w:pStyle w:val="a3"/>
        <w:numPr>
          <w:ilvl w:val="0"/>
          <w:numId w:val="14"/>
        </w:numPr>
        <w:spacing w:afterLines="60" w:after="144"/>
      </w:pPr>
      <w:r>
        <w:t>если "</w:t>
      </w:r>
      <w:r w:rsidRPr="00F26475">
        <w:rPr>
          <w:lang w:val="en-US"/>
        </w:rPr>
        <w:t>Sell</w:t>
      </w:r>
      <w:r>
        <w:t xml:space="preserve">", то </w:t>
      </w:r>
      <w:r>
        <w:rPr>
          <w:lang w:val="en-US"/>
        </w:rPr>
        <w:t>TP</w:t>
      </w:r>
      <w:r>
        <w:t xml:space="preserve">="Защищаемая цена" </w:t>
      </w:r>
      <w:r w:rsidRPr="00F26475">
        <w:t>-</w:t>
      </w:r>
      <w:r>
        <w:t xml:space="preserve"> "</w:t>
      </w:r>
      <w:r w:rsidRPr="00AC186F">
        <w:t xml:space="preserve">Уровень </w:t>
      </w:r>
      <w:r>
        <w:t>ТП"*</w:t>
      </w:r>
      <w:r w:rsidRPr="00F26475">
        <w:rPr>
          <w:lang w:val="en-US"/>
        </w:rPr>
        <w:t>ATR</w:t>
      </w:r>
      <w:r>
        <w:t>.</w:t>
      </w:r>
    </w:p>
    <w:p w:rsidR="00F26475" w:rsidRDefault="00F26475" w:rsidP="00F26475">
      <w:pPr>
        <w:pStyle w:val="a3"/>
        <w:numPr>
          <w:ilvl w:val="0"/>
          <w:numId w:val="9"/>
        </w:numPr>
        <w:spacing w:afterLines="60" w:after="144"/>
      </w:pPr>
      <w:r>
        <w:t xml:space="preserve">запускается внутренняя дочерняя стратегия по установке </w:t>
      </w:r>
      <w:proofErr w:type="gramStart"/>
      <w:r>
        <w:t>фиксированного</w:t>
      </w:r>
      <w:proofErr w:type="gramEnd"/>
      <w:r>
        <w:t xml:space="preserve"> </w:t>
      </w:r>
      <w:proofErr w:type="spellStart"/>
      <w:r>
        <w:t>Тейк</w:t>
      </w:r>
      <w:proofErr w:type="spellEnd"/>
      <w:r>
        <w:t>-профита.</w:t>
      </w:r>
    </w:p>
    <w:p w:rsidR="0090203D" w:rsidRDefault="0090203D" w:rsidP="00E30CD8">
      <w:pPr>
        <w:spacing w:afterLines="60" w:after="144"/>
      </w:pPr>
    </w:p>
    <w:p w:rsidR="00B93DA9" w:rsidRPr="0081415C" w:rsidRDefault="00B93DA9" w:rsidP="00B93DA9">
      <w:pPr>
        <w:spacing w:afterLines="60" w:after="144"/>
        <w:rPr>
          <w:u w:val="single"/>
        </w:rPr>
      </w:pPr>
      <w:r w:rsidRPr="0081415C">
        <w:rPr>
          <w:u w:val="single"/>
        </w:rPr>
        <w:t>3.</w:t>
      </w:r>
      <w:r>
        <w:rPr>
          <w:u w:val="single"/>
        </w:rPr>
        <w:t>4. Функционал работы по фиксированным ценам</w:t>
      </w:r>
    </w:p>
    <w:p w:rsidR="00B93DA9" w:rsidRDefault="00B93DA9" w:rsidP="00E30CD8">
      <w:pPr>
        <w:spacing w:afterLines="60" w:after="144"/>
      </w:pPr>
      <w:r>
        <w:t>В случае если "</w:t>
      </w:r>
      <w:proofErr w:type="spellStart"/>
      <w:r w:rsidRPr="00B93DA9">
        <w:t>ExternalVal</w:t>
      </w:r>
      <w:proofErr w:type="spellEnd"/>
      <w:r>
        <w:t>", то все ценовые уровни задаются напрямую в показателях:</w:t>
      </w:r>
    </w:p>
    <w:p w:rsidR="00B93DA9" w:rsidRDefault="00B93DA9" w:rsidP="00E30CD8">
      <w:pPr>
        <w:spacing w:afterLines="60" w:after="144"/>
      </w:pPr>
      <w:r>
        <w:t>"</w:t>
      </w:r>
      <w:r w:rsidRPr="00AC186F">
        <w:t xml:space="preserve">Уровень </w:t>
      </w:r>
      <w:r>
        <w:t xml:space="preserve">СЛ", "Уровень активации ТС", "Уровень начального </w:t>
      </w:r>
      <w:r w:rsidRPr="00AC186F">
        <w:t xml:space="preserve"> </w:t>
      </w:r>
      <w:r>
        <w:t>ТС", "</w:t>
      </w:r>
      <w:r w:rsidRPr="00AC186F">
        <w:t xml:space="preserve">Уровень </w:t>
      </w:r>
      <w:r>
        <w:t>ТП".</w:t>
      </w:r>
    </w:p>
    <w:p w:rsidR="00B93DA9" w:rsidRDefault="00B93DA9" w:rsidP="00E30CD8">
      <w:pPr>
        <w:spacing w:afterLines="60" w:after="144"/>
      </w:pPr>
      <w:r>
        <w:lastRenderedPageBreak/>
        <w:t>При этом значение АТР пользователем не должно задаваться вообще, и устанавливается си внутри равным только 1.</w:t>
      </w:r>
    </w:p>
    <w:p w:rsidR="00B93DA9" w:rsidRDefault="00B93DA9" w:rsidP="00E30CD8">
      <w:pPr>
        <w:spacing w:afterLines="60" w:after="144"/>
      </w:pPr>
    </w:p>
    <w:p w:rsidR="00B82B3A" w:rsidRPr="0090203D" w:rsidRDefault="0090203D" w:rsidP="00E30CD8">
      <w:pPr>
        <w:spacing w:afterLines="60" w:after="144"/>
        <w:rPr>
          <w:b/>
        </w:rPr>
      </w:pPr>
      <w:r w:rsidRPr="0090203D">
        <w:rPr>
          <w:b/>
        </w:rPr>
        <w:t>4. Визуальный вспомогательный класс для внешнего расчета АТР</w:t>
      </w:r>
    </w:p>
    <w:p w:rsidR="00F352FD" w:rsidRDefault="00F352FD" w:rsidP="00E30CD8">
      <w:pPr>
        <w:spacing w:afterLines="60" w:after="144"/>
      </w:pPr>
      <w:r>
        <w:t xml:space="preserve">С  целью облегчения </w:t>
      </w:r>
      <w:proofErr w:type="gramStart"/>
      <w:r>
        <w:t>использовании</w:t>
      </w:r>
      <w:proofErr w:type="gramEnd"/>
      <w:r>
        <w:t xml:space="preserve"> разработанной стратегии в пользовательских торговых стратегиях, создается новый пользовательский элемент по управлению стратегиями.</w:t>
      </w:r>
    </w:p>
    <w:p w:rsidR="009A020B" w:rsidRPr="009A020B" w:rsidRDefault="009A020B" w:rsidP="00E30CD8">
      <w:pPr>
        <w:spacing w:afterLines="60" w:after="144"/>
        <w:rPr>
          <w:u w:val="single"/>
        </w:rPr>
      </w:pPr>
      <w:r w:rsidRPr="009A020B">
        <w:rPr>
          <w:u w:val="single"/>
        </w:rPr>
        <w:t>4.1. Визуальный дизайн</w:t>
      </w:r>
    </w:p>
    <w:p w:rsidR="00D44E84" w:rsidRDefault="00D44E84" w:rsidP="00E30CD8">
      <w:pPr>
        <w:spacing w:afterLines="60" w:after="144"/>
      </w:pPr>
      <w:r>
        <w:t>Элемент состоит из верхней панели для расположения кнопок и таблицы.</w:t>
      </w:r>
    </w:p>
    <w:p w:rsidR="00F352FD" w:rsidRDefault="00D44E84" w:rsidP="00E30CD8">
      <w:pPr>
        <w:spacing w:afterLines="60" w:after="144"/>
      </w:pPr>
      <w:r>
        <w:t xml:space="preserve">Данный элемент отображает только дочерние стратегии указанного класса и имеет </w:t>
      </w:r>
      <w:r w:rsidR="00F352FD">
        <w:t>следующие поля:</w:t>
      </w:r>
    </w:p>
    <w:p w:rsidR="00F352FD" w:rsidRDefault="009A020B" w:rsidP="00F352FD">
      <w:pPr>
        <w:pStyle w:val="a3"/>
        <w:numPr>
          <w:ilvl w:val="0"/>
          <w:numId w:val="15"/>
        </w:numPr>
        <w:spacing w:afterLines="60" w:after="144"/>
      </w:pPr>
      <w:r>
        <w:t>Инструмент</w:t>
      </w:r>
    </w:p>
    <w:p w:rsidR="00F352FD" w:rsidRDefault="00F352FD" w:rsidP="00F352FD">
      <w:pPr>
        <w:pStyle w:val="a3"/>
        <w:numPr>
          <w:ilvl w:val="0"/>
          <w:numId w:val="15"/>
        </w:numPr>
        <w:spacing w:afterLines="60" w:after="144"/>
      </w:pPr>
      <w:r>
        <w:t>Тайм-фрейм АТР</w:t>
      </w:r>
    </w:p>
    <w:p w:rsidR="00F352FD" w:rsidRDefault="00F352FD" w:rsidP="00F352FD">
      <w:pPr>
        <w:pStyle w:val="a3"/>
        <w:numPr>
          <w:ilvl w:val="0"/>
          <w:numId w:val="15"/>
        </w:numPr>
        <w:spacing w:afterLines="60" w:after="144"/>
      </w:pPr>
      <w:r>
        <w:t>Период АТР</w:t>
      </w:r>
    </w:p>
    <w:p w:rsidR="00F352FD" w:rsidRDefault="00F352FD" w:rsidP="00F352FD">
      <w:pPr>
        <w:pStyle w:val="a3"/>
        <w:numPr>
          <w:ilvl w:val="0"/>
          <w:numId w:val="15"/>
        </w:numPr>
        <w:spacing w:afterLines="60" w:after="144"/>
      </w:pPr>
      <w:r>
        <w:t>Значение АТР</w:t>
      </w:r>
    </w:p>
    <w:p w:rsidR="009A020B" w:rsidRDefault="009A020B" w:rsidP="00F352FD">
      <w:pPr>
        <w:pStyle w:val="a3"/>
        <w:numPr>
          <w:ilvl w:val="0"/>
          <w:numId w:val="15"/>
        </w:numPr>
        <w:spacing w:afterLines="60" w:after="144"/>
      </w:pPr>
      <w:r>
        <w:t>Состояние ТС</w:t>
      </w:r>
    </w:p>
    <w:p w:rsidR="00D44E84" w:rsidRDefault="00D44E84" w:rsidP="00D44E84">
      <w:pPr>
        <w:spacing w:afterLines="60" w:after="144"/>
        <w:ind w:left="360"/>
      </w:pPr>
      <w:r>
        <w:t>и другие поля из уникальных полей стратегии.</w:t>
      </w:r>
    </w:p>
    <w:p w:rsidR="009A020B" w:rsidRPr="009A020B" w:rsidRDefault="009A020B" w:rsidP="00E30CD8">
      <w:pPr>
        <w:spacing w:afterLines="60" w:after="144"/>
        <w:rPr>
          <w:u w:val="single"/>
        </w:rPr>
      </w:pPr>
      <w:r w:rsidRPr="009A020B">
        <w:rPr>
          <w:u w:val="single"/>
        </w:rPr>
        <w:t>4.2. Пользовательские элементы упр</w:t>
      </w:r>
      <w:r w:rsidR="00D44E84">
        <w:rPr>
          <w:u w:val="single"/>
        </w:rPr>
        <w:t>а</w:t>
      </w:r>
      <w:r w:rsidRPr="009A020B">
        <w:rPr>
          <w:u w:val="single"/>
        </w:rPr>
        <w:t>вления</w:t>
      </w:r>
    </w:p>
    <w:p w:rsidR="00F352FD" w:rsidRDefault="009A020B" w:rsidP="00E30CD8">
      <w:pPr>
        <w:spacing w:afterLines="60" w:after="144"/>
      </w:pPr>
      <w:r>
        <w:t>На верхней панели находятся кнопки "Сохранить", "Загрузить", "Остановить", "Запустить", "Новая"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513"/>
      </w:tblGrid>
      <w:tr w:rsidR="009A020B" w:rsidRPr="00AC186F" w:rsidTr="00BD2F29">
        <w:tc>
          <w:tcPr>
            <w:tcW w:w="2660" w:type="dxa"/>
          </w:tcPr>
          <w:p w:rsidR="009A020B" w:rsidRPr="00AC186F" w:rsidRDefault="009A020B" w:rsidP="00BD2F29">
            <w:pPr>
              <w:spacing w:afterLines="60" w:after="144"/>
              <w:rPr>
                <w:b/>
              </w:rPr>
            </w:pPr>
            <w:r>
              <w:rPr>
                <w:b/>
              </w:rPr>
              <w:t>Кнопка</w:t>
            </w:r>
          </w:p>
        </w:tc>
        <w:tc>
          <w:tcPr>
            <w:tcW w:w="7513" w:type="dxa"/>
          </w:tcPr>
          <w:p w:rsidR="009A020B" w:rsidRPr="00AC186F" w:rsidRDefault="009A020B" w:rsidP="00BD2F29">
            <w:pPr>
              <w:spacing w:afterLines="60" w:after="144"/>
              <w:rPr>
                <w:b/>
              </w:rPr>
            </w:pPr>
            <w:r>
              <w:rPr>
                <w:b/>
              </w:rPr>
              <w:t>Действие</w:t>
            </w:r>
          </w:p>
        </w:tc>
      </w:tr>
      <w:tr w:rsidR="009A020B" w:rsidRPr="00AC186F" w:rsidTr="00BD2F29">
        <w:tc>
          <w:tcPr>
            <w:tcW w:w="2660" w:type="dxa"/>
          </w:tcPr>
          <w:p w:rsidR="009A020B" w:rsidRPr="00AC186F" w:rsidRDefault="009A020B" w:rsidP="009A020B">
            <w:pPr>
              <w:spacing w:afterLines="60" w:after="144"/>
            </w:pPr>
            <w:r>
              <w:t xml:space="preserve">Сохранить </w:t>
            </w:r>
          </w:p>
        </w:tc>
        <w:tc>
          <w:tcPr>
            <w:tcW w:w="7513" w:type="dxa"/>
          </w:tcPr>
          <w:p w:rsidR="009A020B" w:rsidRPr="009A020B" w:rsidRDefault="009A020B" w:rsidP="00D44E84">
            <w:pPr>
              <w:spacing w:afterLines="60" w:after="144"/>
            </w:pPr>
            <w:r>
              <w:t xml:space="preserve">Проводится сохранение  всех стратегий в </w:t>
            </w:r>
            <w:r>
              <w:rPr>
                <w:lang w:val="en-US"/>
              </w:rPr>
              <w:t>xml</w:t>
            </w:r>
            <w:r w:rsidRPr="009A020B">
              <w:t>-</w:t>
            </w:r>
            <w:r>
              <w:t>файл</w:t>
            </w:r>
          </w:p>
        </w:tc>
      </w:tr>
      <w:tr w:rsidR="009A020B" w:rsidRPr="00AC186F" w:rsidTr="00BD2F29">
        <w:tc>
          <w:tcPr>
            <w:tcW w:w="2660" w:type="dxa"/>
          </w:tcPr>
          <w:p w:rsidR="009A020B" w:rsidRDefault="009A020B" w:rsidP="009A020B">
            <w:pPr>
              <w:spacing w:afterLines="60" w:after="144"/>
            </w:pPr>
            <w:r>
              <w:t xml:space="preserve">Загрузить </w:t>
            </w:r>
          </w:p>
        </w:tc>
        <w:tc>
          <w:tcPr>
            <w:tcW w:w="7513" w:type="dxa"/>
          </w:tcPr>
          <w:p w:rsidR="009A020B" w:rsidRDefault="009A020B" w:rsidP="00BD2F29">
            <w:pPr>
              <w:spacing w:afterLines="60" w:after="144"/>
            </w:pPr>
            <w:r>
              <w:t xml:space="preserve">Проводится сохранение  всех стратегий в </w:t>
            </w:r>
            <w:r>
              <w:rPr>
                <w:lang w:val="en-US"/>
              </w:rPr>
              <w:t>xml</w:t>
            </w:r>
            <w:r w:rsidRPr="009A020B">
              <w:t>-</w:t>
            </w:r>
            <w:r>
              <w:t>файл</w:t>
            </w:r>
          </w:p>
        </w:tc>
      </w:tr>
      <w:tr w:rsidR="009A020B" w:rsidRPr="00AC186F" w:rsidTr="00BD2F29">
        <w:tc>
          <w:tcPr>
            <w:tcW w:w="2660" w:type="dxa"/>
          </w:tcPr>
          <w:p w:rsidR="009A020B" w:rsidRDefault="009A020B" w:rsidP="009A020B">
            <w:pPr>
              <w:spacing w:afterLines="60" w:after="144"/>
            </w:pPr>
            <w:r>
              <w:t xml:space="preserve">Остановить </w:t>
            </w:r>
          </w:p>
        </w:tc>
        <w:tc>
          <w:tcPr>
            <w:tcW w:w="7513" w:type="dxa"/>
          </w:tcPr>
          <w:p w:rsidR="009A020B" w:rsidRDefault="00D44E84" w:rsidP="00D44E84">
            <w:pPr>
              <w:spacing w:afterLines="60" w:after="144"/>
            </w:pPr>
            <w:r>
              <w:t>Проводится остановка работы  всех загруженных стратегий</w:t>
            </w:r>
          </w:p>
        </w:tc>
      </w:tr>
      <w:tr w:rsidR="00D44E84" w:rsidRPr="00AC186F" w:rsidTr="00BD2F29">
        <w:tc>
          <w:tcPr>
            <w:tcW w:w="2660" w:type="dxa"/>
          </w:tcPr>
          <w:p w:rsidR="00D44E84" w:rsidRDefault="00D44E84" w:rsidP="009A020B">
            <w:pPr>
              <w:spacing w:afterLines="60" w:after="144"/>
            </w:pPr>
            <w:r>
              <w:t xml:space="preserve">Запустить </w:t>
            </w:r>
          </w:p>
        </w:tc>
        <w:tc>
          <w:tcPr>
            <w:tcW w:w="7513" w:type="dxa"/>
          </w:tcPr>
          <w:p w:rsidR="00D44E84" w:rsidRDefault="00D44E84" w:rsidP="00BD2F29">
            <w:pPr>
              <w:spacing w:afterLines="60" w:after="144"/>
            </w:pPr>
            <w:r>
              <w:t>Проводится запуск в работу всех загруженных стратегий</w:t>
            </w:r>
          </w:p>
        </w:tc>
      </w:tr>
      <w:tr w:rsidR="00D44E84" w:rsidRPr="00AC186F" w:rsidTr="00BD2F29">
        <w:tc>
          <w:tcPr>
            <w:tcW w:w="2660" w:type="dxa"/>
          </w:tcPr>
          <w:p w:rsidR="00D44E84" w:rsidRDefault="00D44E84" w:rsidP="00BD2F29">
            <w:pPr>
              <w:spacing w:afterLines="60" w:after="144"/>
            </w:pPr>
            <w:r>
              <w:t>Новая</w:t>
            </w:r>
          </w:p>
        </w:tc>
        <w:tc>
          <w:tcPr>
            <w:tcW w:w="7513" w:type="dxa"/>
          </w:tcPr>
          <w:p w:rsidR="00D44E84" w:rsidRDefault="00D44E84" w:rsidP="00D44E84">
            <w:pPr>
              <w:spacing w:afterLines="60" w:after="144"/>
            </w:pPr>
            <w:r>
              <w:t>Открывается окно для быстрого создания и запуска новой стратегии</w:t>
            </w:r>
          </w:p>
        </w:tc>
      </w:tr>
    </w:tbl>
    <w:p w:rsidR="009A020B" w:rsidRDefault="009A020B" w:rsidP="00E30CD8">
      <w:pPr>
        <w:spacing w:afterLines="60" w:after="144"/>
      </w:pPr>
    </w:p>
    <w:p w:rsidR="00D44E84" w:rsidRDefault="00D44E84" w:rsidP="00E30CD8">
      <w:pPr>
        <w:spacing w:afterLines="60" w:after="144"/>
      </w:pPr>
      <w:r>
        <w:t>Название файла для сохранения/загрузки динамически определяется  по следующему алгоритму:</w:t>
      </w:r>
    </w:p>
    <w:p w:rsidR="00D44E84" w:rsidRDefault="00D44E84" w:rsidP="00E30CD8">
      <w:pPr>
        <w:spacing w:afterLines="60" w:after="144"/>
      </w:pPr>
      <w:r w:rsidRPr="00D44E84">
        <w:t>[</w:t>
      </w:r>
      <w:r>
        <w:rPr>
          <w:lang w:val="en-US"/>
        </w:rPr>
        <w:t>name</w:t>
      </w:r>
      <w:r w:rsidRPr="00D44E84">
        <w:t>]-</w:t>
      </w:r>
      <w:r>
        <w:t>"</w:t>
      </w:r>
      <w:r>
        <w:rPr>
          <w:lang w:val="en-US"/>
        </w:rPr>
        <w:t>UTS</w:t>
      </w:r>
      <w:r w:rsidRPr="00D44E84">
        <w:t>.</w:t>
      </w:r>
      <w:proofErr w:type="spellStart"/>
      <w:r>
        <w:rPr>
          <w:lang w:val="en-US"/>
        </w:rPr>
        <w:t>xlm</w:t>
      </w:r>
      <w:proofErr w:type="spellEnd"/>
      <w:r>
        <w:t xml:space="preserve">", </w:t>
      </w:r>
    </w:p>
    <w:p w:rsidR="00D44E84" w:rsidRPr="00D44E84" w:rsidRDefault="00D44E84" w:rsidP="00E30CD8">
      <w:pPr>
        <w:spacing w:afterLines="60" w:after="144"/>
      </w:pPr>
      <w:r>
        <w:t xml:space="preserve">где </w:t>
      </w:r>
      <w:r w:rsidRPr="00D44E84">
        <w:t>[</w:t>
      </w:r>
      <w:r>
        <w:rPr>
          <w:lang w:val="en-US"/>
        </w:rPr>
        <w:t>name</w:t>
      </w:r>
      <w:r w:rsidRPr="00D44E84">
        <w:t>]</w:t>
      </w:r>
      <w:r>
        <w:t xml:space="preserve"> – название стратегии из соответствующего поля параметров </w:t>
      </w:r>
      <w:proofErr w:type="spellStart"/>
      <w:r>
        <w:rPr>
          <w:lang w:val="en-US"/>
        </w:rPr>
        <w:t>BaseShellStrategy</w:t>
      </w:r>
      <w:proofErr w:type="spellEnd"/>
      <w:r w:rsidRPr="00D44E84">
        <w:t>.</w:t>
      </w:r>
    </w:p>
    <w:p w:rsidR="00D44E84" w:rsidRPr="00E30CD8" w:rsidRDefault="00D44E84" w:rsidP="00D44E84">
      <w:pPr>
        <w:spacing w:afterLines="60" w:after="144"/>
        <w:rPr>
          <w:b/>
        </w:rPr>
      </w:pPr>
      <w:r>
        <w:t>Замечание: окно для быстрого добавления новой стратегии в ручном режиме должно содержать все  поля, перечисленные в таблице  "</w:t>
      </w:r>
      <w:r>
        <w:rPr>
          <w:b/>
        </w:rPr>
        <w:t xml:space="preserve">1.2. Уникальные </w:t>
      </w:r>
      <w:r w:rsidRPr="004B63C9">
        <w:rPr>
          <w:b/>
        </w:rPr>
        <w:t xml:space="preserve">параметры </w:t>
      </w:r>
      <w:r>
        <w:rPr>
          <w:b/>
        </w:rPr>
        <w:t>"</w:t>
      </w:r>
    </w:p>
    <w:p w:rsidR="009A020B" w:rsidRPr="00126F85" w:rsidRDefault="009A020B" w:rsidP="00E30CD8">
      <w:pPr>
        <w:spacing w:afterLines="60" w:after="144"/>
      </w:pPr>
    </w:p>
    <w:p w:rsidR="005A0ED6" w:rsidRPr="00126F85" w:rsidRDefault="005A0ED6" w:rsidP="00E30CD8">
      <w:pPr>
        <w:spacing w:afterLines="60" w:after="144"/>
      </w:pPr>
    </w:p>
    <w:p w:rsidR="0090203D" w:rsidRPr="00F26475" w:rsidRDefault="00F26475" w:rsidP="00E30CD8">
      <w:pPr>
        <w:spacing w:afterLines="60" w:after="144"/>
        <w:rPr>
          <w:b/>
        </w:rPr>
      </w:pPr>
      <w:r w:rsidRPr="00F26475">
        <w:rPr>
          <w:b/>
        </w:rPr>
        <w:t>5. Тест-кейс</w:t>
      </w:r>
    </w:p>
    <w:p w:rsidR="0090203D" w:rsidRDefault="00F26475" w:rsidP="00E30CD8">
      <w:pPr>
        <w:spacing w:afterLines="60" w:after="144"/>
      </w:pPr>
      <w:r>
        <w:t>Для тестирова</w:t>
      </w:r>
      <w:r w:rsidR="005A0ED6">
        <w:t>ния необходимо создать следующую</w:t>
      </w:r>
      <w:r>
        <w:t xml:space="preserve"> </w:t>
      </w:r>
      <w:r w:rsidR="005A0ED6">
        <w:t>торговую стратегию</w:t>
      </w:r>
    </w:p>
    <w:p w:rsidR="004B63C9" w:rsidRDefault="00EC27EE" w:rsidP="00E30CD8">
      <w:pPr>
        <w:spacing w:afterLines="60" w:after="144"/>
      </w:pPr>
      <w:r>
        <w:t xml:space="preserve">Базовая </w:t>
      </w:r>
      <w:r w:rsidR="005A0ED6">
        <w:t xml:space="preserve">сигнальная </w:t>
      </w:r>
      <w:r>
        <w:t xml:space="preserve">стратегия: </w:t>
      </w:r>
      <w:proofErr w:type="gramStart"/>
      <w:r>
        <w:rPr>
          <w:lang w:val="en-US"/>
        </w:rPr>
        <w:t>SMA</w:t>
      </w:r>
      <w:r w:rsidRPr="00EC27EE">
        <w:t>(</w:t>
      </w:r>
      <w:proofErr w:type="gramEnd"/>
      <w:r w:rsidRPr="00EC27EE">
        <w:t>10,50)</w:t>
      </w:r>
      <w:r w:rsidR="005A0ED6">
        <w:t>, переворотная</w:t>
      </w:r>
      <w:r w:rsidR="005A0ED6" w:rsidRPr="005A0ED6">
        <w:t xml:space="preserve"> </w:t>
      </w:r>
      <w:r w:rsidR="005A0ED6">
        <w:t>тайм-фрейм Н1, и</w:t>
      </w:r>
      <w:r>
        <w:t xml:space="preserve">нструмент: </w:t>
      </w:r>
      <w:r w:rsidR="005A0ED6">
        <w:rPr>
          <w:lang w:val="en-US"/>
        </w:rPr>
        <w:t>SI</w:t>
      </w:r>
      <w:r w:rsidRPr="00EC27EE">
        <w:t>-</w:t>
      </w:r>
      <w:r w:rsidR="005A0ED6" w:rsidRPr="005A0ED6">
        <w:t>3</w:t>
      </w:r>
      <w:r w:rsidRPr="00EC27EE">
        <w:t>.1</w:t>
      </w:r>
      <w:r w:rsidR="005A0ED6" w:rsidRPr="005A0ED6">
        <w:t>6</w:t>
      </w:r>
    </w:p>
    <w:p w:rsidR="00F64D53" w:rsidRPr="00F64D53" w:rsidRDefault="00F64D53" w:rsidP="00E30CD8">
      <w:pPr>
        <w:spacing w:afterLines="60" w:after="144"/>
      </w:pPr>
      <w:r>
        <w:t xml:space="preserve">На форме </w:t>
      </w:r>
      <w:proofErr w:type="spellStart"/>
      <w:r>
        <w:rPr>
          <w:lang w:val="en-US"/>
        </w:rPr>
        <w:t>StrategyDoc</w:t>
      </w:r>
      <w:proofErr w:type="spellEnd"/>
      <w:r w:rsidRPr="00F64D53">
        <w:t xml:space="preserve"> </w:t>
      </w:r>
      <w:r>
        <w:t>дополнительно размещается созданный визуальный элемент.</w:t>
      </w:r>
    </w:p>
    <w:p w:rsidR="00EC27EE" w:rsidRDefault="005A0ED6" w:rsidP="00EC27EE">
      <w:pPr>
        <w:spacing w:afterLines="60" w:after="144"/>
      </w:pPr>
      <w:r>
        <w:t>Старт исторического тестирования:</w:t>
      </w:r>
      <w:r w:rsidR="00EC27EE">
        <w:t xml:space="preserve">  </w:t>
      </w:r>
      <w:r>
        <w:t xml:space="preserve">2016-01-26 в 11-00 (в 15-00 пробивка </w:t>
      </w:r>
      <w:r>
        <w:rPr>
          <w:lang w:val="en-US"/>
        </w:rPr>
        <w:t>SMA</w:t>
      </w:r>
      <w:r w:rsidRPr="005A0ED6">
        <w:t>-10</w:t>
      </w:r>
      <w:r>
        <w:t xml:space="preserve"> вниз уровня  </w:t>
      </w:r>
      <w:r>
        <w:rPr>
          <w:lang w:val="en-US"/>
        </w:rPr>
        <w:t>SMA</w:t>
      </w:r>
      <w:r w:rsidRPr="005A0ED6">
        <w:t>-</w:t>
      </w:r>
      <w:r>
        <w:t>50)</w:t>
      </w:r>
    </w:p>
    <w:p w:rsidR="005A0ED6" w:rsidRPr="005A0ED6" w:rsidRDefault="005A0ED6" w:rsidP="00EC27EE">
      <w:pPr>
        <w:spacing w:afterLines="60" w:after="144"/>
      </w:pPr>
      <w:r>
        <w:t xml:space="preserve">Стратегия автоматически создает </w:t>
      </w:r>
      <w:proofErr w:type="spellStart"/>
      <w:r>
        <w:t>дочерную</w:t>
      </w:r>
      <w:proofErr w:type="spellEnd"/>
      <w:r>
        <w:t xml:space="preserve"> стратегию с параметрами: </w:t>
      </w:r>
    </w:p>
    <w:tbl>
      <w:tblPr>
        <w:tblStyle w:val="a4"/>
        <w:tblW w:w="0" w:type="auto"/>
        <w:tblInd w:w="441" w:type="dxa"/>
        <w:tblLook w:val="04A0" w:firstRow="1" w:lastRow="0" w:firstColumn="1" w:lastColumn="0" w:noHBand="0" w:noVBand="1"/>
      </w:tblPr>
      <w:tblGrid>
        <w:gridCol w:w="4198"/>
        <w:gridCol w:w="1722"/>
      </w:tblGrid>
      <w:tr w:rsidR="005A0ED6" w:rsidRPr="00AC186F" w:rsidTr="005A0ED6">
        <w:tc>
          <w:tcPr>
            <w:tcW w:w="4198" w:type="dxa"/>
          </w:tcPr>
          <w:p w:rsidR="005A0ED6" w:rsidRPr="005A0ED6" w:rsidRDefault="005A0ED6" w:rsidP="00BD2F29">
            <w:pPr>
              <w:spacing w:afterLines="60" w:after="144"/>
              <w:rPr>
                <w:b/>
              </w:rPr>
            </w:pPr>
            <w:r w:rsidRPr="005A0ED6">
              <w:rPr>
                <w:b/>
              </w:rPr>
              <w:lastRenderedPageBreak/>
              <w:t>Параметр</w:t>
            </w:r>
          </w:p>
        </w:tc>
        <w:tc>
          <w:tcPr>
            <w:tcW w:w="1722" w:type="dxa"/>
          </w:tcPr>
          <w:p w:rsidR="005A0ED6" w:rsidRPr="005A0ED6" w:rsidRDefault="005A0ED6" w:rsidP="00BD2F29">
            <w:pPr>
              <w:spacing w:afterLines="60" w:after="144"/>
              <w:rPr>
                <w:b/>
              </w:rPr>
            </w:pPr>
            <w:r w:rsidRPr="005A0ED6">
              <w:rPr>
                <w:b/>
              </w:rPr>
              <w:t>Значение</w:t>
            </w:r>
          </w:p>
        </w:tc>
      </w:tr>
      <w:tr w:rsidR="005A0ED6" w:rsidRPr="00AC186F" w:rsidTr="005A0ED6">
        <w:tc>
          <w:tcPr>
            <w:tcW w:w="4198" w:type="dxa"/>
          </w:tcPr>
          <w:p w:rsidR="005A0ED6" w:rsidRPr="00AC186F" w:rsidRDefault="005A0ED6" w:rsidP="00BD2F29">
            <w:pPr>
              <w:spacing w:afterLines="60" w:after="144"/>
            </w:pPr>
            <w:r>
              <w:t>Активировать ТС</w:t>
            </w:r>
          </w:p>
        </w:tc>
        <w:tc>
          <w:tcPr>
            <w:tcW w:w="1722" w:type="dxa"/>
          </w:tcPr>
          <w:p w:rsidR="005A0ED6" w:rsidRPr="005A0ED6" w:rsidRDefault="005A0ED6" w:rsidP="00BD2F29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True</w:t>
            </w:r>
          </w:p>
        </w:tc>
      </w:tr>
      <w:tr w:rsidR="005A0ED6" w:rsidTr="005A0ED6">
        <w:tc>
          <w:tcPr>
            <w:tcW w:w="4198" w:type="dxa"/>
          </w:tcPr>
          <w:p w:rsidR="005A0ED6" w:rsidRDefault="005A0ED6" w:rsidP="00BD2F29">
            <w:pPr>
              <w:spacing w:afterLines="60" w:after="144"/>
            </w:pPr>
            <w:r>
              <w:t xml:space="preserve">Тайм-фрейм ТС </w:t>
            </w:r>
          </w:p>
        </w:tc>
        <w:tc>
          <w:tcPr>
            <w:tcW w:w="1722" w:type="dxa"/>
          </w:tcPr>
          <w:p w:rsidR="005A0ED6" w:rsidRPr="005A0ED6" w:rsidRDefault="005A0ED6" w:rsidP="00BD2F29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M1</w:t>
            </w:r>
          </w:p>
        </w:tc>
      </w:tr>
      <w:tr w:rsidR="005A0ED6" w:rsidRPr="00AC186F" w:rsidTr="005A0ED6">
        <w:tc>
          <w:tcPr>
            <w:tcW w:w="4198" w:type="dxa"/>
          </w:tcPr>
          <w:p w:rsidR="005A0ED6" w:rsidRPr="00AC186F" w:rsidRDefault="005A0ED6" w:rsidP="00BD2F29">
            <w:pPr>
              <w:spacing w:afterLines="60" w:after="144"/>
            </w:pPr>
            <w:r>
              <w:t>Уровень активации ТС</w:t>
            </w:r>
          </w:p>
        </w:tc>
        <w:tc>
          <w:tcPr>
            <w:tcW w:w="1722" w:type="dxa"/>
          </w:tcPr>
          <w:p w:rsidR="005A0ED6" w:rsidRPr="005A0ED6" w:rsidRDefault="005A0ED6" w:rsidP="00BD2F29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A0ED6" w:rsidRPr="00AC186F" w:rsidTr="005A0ED6">
        <w:tc>
          <w:tcPr>
            <w:tcW w:w="4198" w:type="dxa"/>
          </w:tcPr>
          <w:p w:rsidR="005A0ED6" w:rsidRPr="00AC186F" w:rsidRDefault="005A0ED6" w:rsidP="00BD2F29">
            <w:pPr>
              <w:spacing w:afterLines="60" w:after="144"/>
            </w:pPr>
            <w:r>
              <w:t xml:space="preserve">Уровень </w:t>
            </w:r>
            <w:proofErr w:type="gramStart"/>
            <w:r>
              <w:t>начального</w:t>
            </w:r>
            <w:proofErr w:type="gramEnd"/>
            <w:r>
              <w:t xml:space="preserve"> </w:t>
            </w:r>
            <w:r w:rsidRPr="00AC186F">
              <w:t xml:space="preserve"> </w:t>
            </w:r>
            <w:r>
              <w:t>ТС</w:t>
            </w:r>
          </w:p>
        </w:tc>
        <w:tc>
          <w:tcPr>
            <w:tcW w:w="1722" w:type="dxa"/>
          </w:tcPr>
          <w:p w:rsidR="005A0ED6" w:rsidRPr="005A0ED6" w:rsidRDefault="005A0ED6" w:rsidP="00BD2F29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0.7</w:t>
            </w:r>
          </w:p>
        </w:tc>
      </w:tr>
      <w:tr w:rsidR="005A0ED6" w:rsidRPr="004301F5" w:rsidTr="005A0ED6">
        <w:tc>
          <w:tcPr>
            <w:tcW w:w="4198" w:type="dxa"/>
          </w:tcPr>
          <w:p w:rsidR="005A0ED6" w:rsidRPr="004301F5" w:rsidRDefault="005A0ED6" w:rsidP="00BD2F29">
            <w:pPr>
              <w:spacing w:afterLines="60" w:after="144"/>
            </w:pPr>
            <w:r>
              <w:t>Процент защиты прибыли</w:t>
            </w:r>
          </w:p>
        </w:tc>
        <w:tc>
          <w:tcPr>
            <w:tcW w:w="1722" w:type="dxa"/>
          </w:tcPr>
          <w:p w:rsidR="005A0ED6" w:rsidRPr="00F64D53" w:rsidRDefault="00F64D53" w:rsidP="00BD2F29">
            <w:pPr>
              <w:spacing w:afterLines="60" w:after="144"/>
              <w:rPr>
                <w:lang w:val="en-US"/>
              </w:rPr>
            </w:pPr>
            <w:r>
              <w:rPr>
                <w:lang w:val="en-US"/>
              </w:rPr>
              <w:t>60%</w:t>
            </w:r>
          </w:p>
        </w:tc>
      </w:tr>
    </w:tbl>
    <w:p w:rsidR="00EC27EE" w:rsidRDefault="00EC27EE" w:rsidP="00E30CD8">
      <w:pPr>
        <w:spacing w:afterLines="60" w:after="144"/>
      </w:pPr>
    </w:p>
    <w:p w:rsidR="00F64D53" w:rsidRDefault="00F64D53" w:rsidP="00E30CD8">
      <w:pPr>
        <w:spacing w:afterLines="60" w:after="144"/>
      </w:pPr>
      <w:proofErr w:type="gramStart"/>
      <w:r>
        <w:t>Ожидаемая</w:t>
      </w:r>
      <w:proofErr w:type="gramEnd"/>
      <w:r>
        <w:t xml:space="preserve"> результаты:</w:t>
      </w:r>
    </w:p>
    <w:p w:rsidR="00F64D53" w:rsidRDefault="00F64D53" w:rsidP="00F64D53">
      <w:pPr>
        <w:pStyle w:val="a3"/>
        <w:numPr>
          <w:ilvl w:val="0"/>
          <w:numId w:val="18"/>
        </w:numPr>
        <w:spacing w:afterLines="60" w:after="144"/>
      </w:pPr>
      <w:r>
        <w:t xml:space="preserve"> после открытия </w:t>
      </w:r>
      <w:proofErr w:type="spellStart"/>
      <w:r>
        <w:t>шорта</w:t>
      </w:r>
      <w:proofErr w:type="spellEnd"/>
      <w:r>
        <w:t xml:space="preserve"> в 15-00 дочерняя стратегия была создана и запушена</w:t>
      </w:r>
      <w:proofErr w:type="gramStart"/>
      <w:r>
        <w:t xml:space="preserve"> ,</w:t>
      </w:r>
      <w:proofErr w:type="gramEnd"/>
    </w:p>
    <w:p w:rsidR="00F64D53" w:rsidRPr="00F64D53" w:rsidRDefault="00F64D53" w:rsidP="00F64D53">
      <w:pPr>
        <w:pStyle w:val="a3"/>
        <w:numPr>
          <w:ilvl w:val="0"/>
          <w:numId w:val="18"/>
        </w:numPr>
        <w:spacing w:afterLines="60" w:after="144"/>
      </w:pPr>
      <w:r>
        <w:t xml:space="preserve">дочерняя стратегия после запуска </w:t>
      </w:r>
    </w:p>
    <w:p w:rsidR="00F64D53" w:rsidRPr="00F64D53" w:rsidRDefault="00F64D53" w:rsidP="00E30CD8">
      <w:pPr>
        <w:spacing w:afterLines="60" w:after="144"/>
      </w:pPr>
      <w:r>
        <w:t>На падении 26-29 января 2016 цена  защитного ТС</w:t>
      </w:r>
      <w:r w:rsidRPr="00F64D53">
        <w:t xml:space="preserve"> </w:t>
      </w:r>
      <w:r>
        <w:t xml:space="preserve">должна несколько раз уменьшаться, и на запиле вверх 1-2 февраля, защитный </w:t>
      </w:r>
      <w:proofErr w:type="spellStart"/>
      <w:r>
        <w:t>Сл</w:t>
      </w:r>
      <w:proofErr w:type="spellEnd"/>
      <w:r>
        <w:t>-стратегия должна сработать, осуществив функцию защиты прибыли.</w:t>
      </w:r>
    </w:p>
    <w:p w:rsidR="00F64D53" w:rsidRPr="00F64D53" w:rsidRDefault="00F64D53" w:rsidP="00E30CD8">
      <w:pPr>
        <w:spacing w:afterLines="60" w:after="144"/>
      </w:pPr>
    </w:p>
    <w:p w:rsidR="00F64D53" w:rsidRPr="00F64D53" w:rsidRDefault="00F64D53" w:rsidP="00E30CD8">
      <w:pPr>
        <w:spacing w:afterLines="60" w:after="144"/>
      </w:pPr>
    </w:p>
    <w:p w:rsidR="00F64D53" w:rsidRPr="00F64D53" w:rsidRDefault="00F64D53" w:rsidP="00E30CD8">
      <w:pPr>
        <w:spacing w:afterLines="60" w:after="144"/>
      </w:pPr>
    </w:p>
    <w:p w:rsidR="00194C10" w:rsidRDefault="00194C10" w:rsidP="00E30CD8">
      <w:pPr>
        <w:spacing w:afterLines="60" w:after="144"/>
      </w:pPr>
    </w:p>
    <w:p w:rsidR="006433E5" w:rsidRDefault="006433E5" w:rsidP="00E30CD8">
      <w:pPr>
        <w:spacing w:afterLines="60" w:after="144"/>
        <w:sectPr w:rsidR="006433E5" w:rsidSect="00B82B3A"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194C10" w:rsidRPr="00194C10" w:rsidRDefault="00194C10" w:rsidP="00E30CD8">
      <w:pPr>
        <w:spacing w:afterLines="60" w:after="144"/>
        <w:rPr>
          <w:b/>
        </w:rPr>
      </w:pPr>
      <w:r w:rsidRPr="00194C10">
        <w:rPr>
          <w:b/>
        </w:rPr>
        <w:lastRenderedPageBreak/>
        <w:t xml:space="preserve">Приложение 1 – Иллюстрация работы </w:t>
      </w:r>
      <w:proofErr w:type="spellStart"/>
      <w:r w:rsidRPr="00194C10">
        <w:rPr>
          <w:b/>
        </w:rPr>
        <w:t>Трейлинг</w:t>
      </w:r>
      <w:proofErr w:type="spellEnd"/>
      <w:r w:rsidRPr="00194C10">
        <w:rPr>
          <w:b/>
        </w:rPr>
        <w:t>-стопа</w:t>
      </w:r>
    </w:p>
    <w:p w:rsidR="00194C10" w:rsidRPr="006433E5" w:rsidRDefault="006433E5" w:rsidP="006433E5">
      <w:pPr>
        <w:spacing w:after="0"/>
      </w:pPr>
      <w:r>
        <w:t>Позиция Лонг (</w:t>
      </w:r>
      <w:r>
        <w:rPr>
          <w:lang w:val="en-US"/>
        </w:rPr>
        <w:t>BUY</w:t>
      </w:r>
      <w:r>
        <w:t xml:space="preserve">). После роста в точке </w:t>
      </w:r>
      <w:r>
        <w:rPr>
          <w:lang w:val="en-US"/>
        </w:rPr>
        <w:t>Close</w:t>
      </w:r>
      <w:r w:rsidRPr="006433E5">
        <w:t xml:space="preserve">(0) </w:t>
      </w:r>
      <w:r>
        <w:t xml:space="preserve">цена закрытия </w:t>
      </w:r>
      <w:proofErr w:type="gramStart"/>
      <w:r>
        <w:t xml:space="preserve">превысила Уровень активации </w:t>
      </w:r>
      <w:r>
        <w:rPr>
          <w:lang w:val="en-US"/>
        </w:rPr>
        <w:t>ATS</w:t>
      </w:r>
      <w:r w:rsidRPr="006433E5">
        <w:t xml:space="preserve"> </w:t>
      </w:r>
      <w:r>
        <w:t xml:space="preserve">и значение </w:t>
      </w:r>
      <w:r w:rsidRPr="006433E5">
        <w:t xml:space="preserve"> </w:t>
      </w:r>
      <w:r>
        <w:rPr>
          <w:lang w:val="en-US"/>
        </w:rPr>
        <w:t>CTS</w:t>
      </w:r>
      <w:r>
        <w:t xml:space="preserve"> стало</w:t>
      </w:r>
      <w:proofErr w:type="gramEnd"/>
      <w:r>
        <w:t xml:space="preserve"> равным цене начального ТС (</w:t>
      </w:r>
      <w:r>
        <w:rPr>
          <w:lang w:val="en-US"/>
        </w:rPr>
        <w:t>NTS</w:t>
      </w:r>
      <w:r>
        <w:t>)</w:t>
      </w:r>
      <w:r w:rsidRPr="006433E5">
        <w:t>.</w:t>
      </w:r>
    </w:p>
    <w:p w:rsidR="006433E5" w:rsidRPr="006433E5" w:rsidRDefault="006433E5" w:rsidP="006433E5">
      <w:pPr>
        <w:spacing w:after="0"/>
      </w:pPr>
      <w:r>
        <w:t xml:space="preserve">В точке замера 1: на основе полученной цены </w:t>
      </w:r>
      <w:r>
        <w:rPr>
          <w:lang w:val="en-US"/>
        </w:rPr>
        <w:t>Close</w:t>
      </w:r>
      <w:r w:rsidRPr="006433E5">
        <w:t>(1)</w:t>
      </w:r>
      <w:r>
        <w:t xml:space="preserve">  вычисляется значение </w:t>
      </w:r>
      <w:r>
        <w:rPr>
          <w:lang w:val="en-US"/>
        </w:rPr>
        <w:t>DTS</w:t>
      </w:r>
      <w:r w:rsidRPr="006433E5">
        <w:t>(1)</w:t>
      </w:r>
      <w:r>
        <w:t xml:space="preserve">, но оно оказывается ниже уже установленной цены </w:t>
      </w:r>
      <w:r>
        <w:rPr>
          <w:lang w:val="en-US"/>
        </w:rPr>
        <w:t>CTS</w:t>
      </w:r>
      <w:r>
        <w:t xml:space="preserve">, </w:t>
      </w:r>
      <w:r>
        <w:rPr>
          <w:lang w:val="en-US"/>
        </w:rPr>
        <w:t>CTS</w:t>
      </w:r>
      <w:r>
        <w:t xml:space="preserve"> не меняется,</w:t>
      </w:r>
    </w:p>
    <w:p w:rsidR="006433E5" w:rsidRPr="006433E5" w:rsidRDefault="006433E5" w:rsidP="006433E5">
      <w:pPr>
        <w:spacing w:after="0"/>
      </w:pPr>
      <w:r>
        <w:t xml:space="preserve">В точке замера </w:t>
      </w:r>
      <w:r w:rsidRPr="006433E5">
        <w:t>2</w:t>
      </w:r>
      <w:r>
        <w:t xml:space="preserve">: на основе полученной цены </w:t>
      </w:r>
      <w:r>
        <w:rPr>
          <w:lang w:val="en-US"/>
        </w:rPr>
        <w:t>Close</w:t>
      </w:r>
      <w:r>
        <w:t>(</w:t>
      </w:r>
      <w:r w:rsidRPr="006433E5">
        <w:t>2)</w:t>
      </w:r>
      <w:r>
        <w:t xml:space="preserve">  вычисляется значение </w:t>
      </w:r>
      <w:r>
        <w:rPr>
          <w:lang w:val="en-US"/>
        </w:rPr>
        <w:t>DTS</w:t>
      </w:r>
      <w:r w:rsidRPr="006433E5">
        <w:t>(2)</w:t>
      </w:r>
      <w:r>
        <w:t xml:space="preserve">, оно оказывается выше уже установленной цены </w:t>
      </w:r>
      <w:r>
        <w:rPr>
          <w:lang w:val="en-US"/>
        </w:rPr>
        <w:t>CTS</w:t>
      </w:r>
      <w:r>
        <w:t xml:space="preserve">, и </w:t>
      </w:r>
      <w:r>
        <w:rPr>
          <w:lang w:val="en-US"/>
        </w:rPr>
        <w:t>CTS</w:t>
      </w:r>
      <w:r>
        <w:t>=</w:t>
      </w:r>
      <w:r>
        <w:rPr>
          <w:lang w:val="en-US"/>
        </w:rPr>
        <w:t>DTS</w:t>
      </w:r>
      <w:r w:rsidRPr="006433E5">
        <w:t>(2)</w:t>
      </w:r>
      <w:r>
        <w:t xml:space="preserve">, </w:t>
      </w:r>
    </w:p>
    <w:p w:rsidR="006433E5" w:rsidRDefault="006433E5" w:rsidP="006433E5">
      <w:pPr>
        <w:spacing w:after="0"/>
      </w:pPr>
      <w:r>
        <w:t xml:space="preserve">В точке замера </w:t>
      </w:r>
      <w:r w:rsidRPr="006433E5">
        <w:t>3</w:t>
      </w:r>
      <w:r>
        <w:t xml:space="preserve">: на основе полученной цены </w:t>
      </w:r>
      <w:r>
        <w:rPr>
          <w:lang w:val="en-US"/>
        </w:rPr>
        <w:t>Close</w:t>
      </w:r>
      <w:r>
        <w:t>(</w:t>
      </w:r>
      <w:r w:rsidRPr="006433E5">
        <w:t>2)</w:t>
      </w:r>
      <w:r>
        <w:t xml:space="preserve">  вычисляется значение </w:t>
      </w:r>
      <w:r>
        <w:rPr>
          <w:lang w:val="en-US"/>
        </w:rPr>
        <w:t>DTS</w:t>
      </w:r>
      <w:r w:rsidRPr="006433E5">
        <w:t>(3)</w:t>
      </w:r>
      <w:r>
        <w:t xml:space="preserve">,  оно оказывается выше уже установленной цены </w:t>
      </w:r>
      <w:r>
        <w:rPr>
          <w:lang w:val="en-US"/>
        </w:rPr>
        <w:t>CTS</w:t>
      </w:r>
      <w:r>
        <w:t xml:space="preserve">, и </w:t>
      </w:r>
      <w:r>
        <w:rPr>
          <w:lang w:val="en-US"/>
        </w:rPr>
        <w:t>CTS</w:t>
      </w:r>
      <w:r>
        <w:t>=</w:t>
      </w:r>
      <w:r>
        <w:rPr>
          <w:lang w:val="en-US"/>
        </w:rPr>
        <w:t>DTS</w:t>
      </w:r>
      <w:r w:rsidRPr="006433E5">
        <w:t>(</w:t>
      </w:r>
      <w:r>
        <w:t>4</w:t>
      </w:r>
      <w:r w:rsidRPr="006433E5">
        <w:t>)</w:t>
      </w:r>
      <w:r>
        <w:t xml:space="preserve"> </w:t>
      </w:r>
    </w:p>
    <w:p w:rsidR="006433E5" w:rsidRPr="006433E5" w:rsidRDefault="006433E5" w:rsidP="006433E5">
      <w:pPr>
        <w:spacing w:after="0"/>
      </w:pPr>
      <w:r>
        <w:t xml:space="preserve">При </w:t>
      </w:r>
      <w:proofErr w:type="gramStart"/>
      <w:r>
        <w:t>крупной</w:t>
      </w:r>
      <w:proofErr w:type="gramEnd"/>
      <w:r>
        <w:t xml:space="preserve"> падении цена пробивает </w:t>
      </w:r>
      <w:r>
        <w:rPr>
          <w:lang w:val="en-US"/>
        </w:rPr>
        <w:t>CTS</w:t>
      </w:r>
      <w:r>
        <w:t>, и позиция закрывается.</w:t>
      </w:r>
    </w:p>
    <w:p w:rsidR="00194C10" w:rsidRDefault="006433E5" w:rsidP="00E30CD8">
      <w:pPr>
        <w:spacing w:afterLines="60" w:after="144"/>
      </w:pPr>
      <w:r>
        <w:rPr>
          <w:noProof/>
          <w:lang w:eastAsia="ru-RU"/>
        </w:rPr>
        <w:drawing>
          <wp:inline distT="0" distB="0" distL="0" distR="0" wp14:anchorId="04AFD1F0" wp14:editId="110565A8">
            <wp:extent cx="9620250" cy="505487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33043" cy="5061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4C10" w:rsidSect="006433E5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C55"/>
    <w:multiLevelType w:val="hybridMultilevel"/>
    <w:tmpl w:val="3C7CDE3C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A323D"/>
    <w:multiLevelType w:val="hybridMultilevel"/>
    <w:tmpl w:val="1134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16C55"/>
    <w:multiLevelType w:val="hybridMultilevel"/>
    <w:tmpl w:val="A5204FFE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0CD7"/>
    <w:multiLevelType w:val="hybridMultilevel"/>
    <w:tmpl w:val="457C03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F77A2"/>
    <w:multiLevelType w:val="hybridMultilevel"/>
    <w:tmpl w:val="A6D4C1EC"/>
    <w:lvl w:ilvl="0" w:tplc="5DC496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95C3E"/>
    <w:multiLevelType w:val="hybridMultilevel"/>
    <w:tmpl w:val="F77E68C0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35A57"/>
    <w:multiLevelType w:val="hybridMultilevel"/>
    <w:tmpl w:val="2702F102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5798E"/>
    <w:multiLevelType w:val="hybridMultilevel"/>
    <w:tmpl w:val="7BD07984"/>
    <w:lvl w:ilvl="0" w:tplc="5DC496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305F3"/>
    <w:multiLevelType w:val="hybridMultilevel"/>
    <w:tmpl w:val="C58E7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D67AD"/>
    <w:multiLevelType w:val="multilevel"/>
    <w:tmpl w:val="23840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155811"/>
    <w:multiLevelType w:val="hybridMultilevel"/>
    <w:tmpl w:val="C6763198"/>
    <w:lvl w:ilvl="0" w:tplc="55307F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556874"/>
    <w:multiLevelType w:val="hybridMultilevel"/>
    <w:tmpl w:val="C2F262F0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169E9"/>
    <w:multiLevelType w:val="hybridMultilevel"/>
    <w:tmpl w:val="4B185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052E7"/>
    <w:multiLevelType w:val="hybridMultilevel"/>
    <w:tmpl w:val="8948F0D2"/>
    <w:lvl w:ilvl="0" w:tplc="514092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76639"/>
    <w:multiLevelType w:val="hybridMultilevel"/>
    <w:tmpl w:val="359C3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1442E"/>
    <w:multiLevelType w:val="hybridMultilevel"/>
    <w:tmpl w:val="445AA3D6"/>
    <w:lvl w:ilvl="0" w:tplc="5DC496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E0B80"/>
    <w:multiLevelType w:val="hybridMultilevel"/>
    <w:tmpl w:val="A28C524A"/>
    <w:lvl w:ilvl="0" w:tplc="5D2CC2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3D3EE2"/>
    <w:multiLevelType w:val="hybridMultilevel"/>
    <w:tmpl w:val="EA14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1192E"/>
    <w:multiLevelType w:val="hybridMultilevel"/>
    <w:tmpl w:val="3028CCDE"/>
    <w:lvl w:ilvl="0" w:tplc="EF0646C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C85F4B"/>
    <w:multiLevelType w:val="hybridMultilevel"/>
    <w:tmpl w:val="935CC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DD3F6E"/>
    <w:multiLevelType w:val="hybridMultilevel"/>
    <w:tmpl w:val="30E87C9E"/>
    <w:lvl w:ilvl="0" w:tplc="739CC8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14"/>
  </w:num>
  <w:num w:numId="6">
    <w:abstractNumId w:val="19"/>
  </w:num>
  <w:num w:numId="7">
    <w:abstractNumId w:val="17"/>
  </w:num>
  <w:num w:numId="8">
    <w:abstractNumId w:val="18"/>
  </w:num>
  <w:num w:numId="9">
    <w:abstractNumId w:val="20"/>
  </w:num>
  <w:num w:numId="10">
    <w:abstractNumId w:val="4"/>
  </w:num>
  <w:num w:numId="11">
    <w:abstractNumId w:val="15"/>
  </w:num>
  <w:num w:numId="12">
    <w:abstractNumId w:val="10"/>
  </w:num>
  <w:num w:numId="13">
    <w:abstractNumId w:val="7"/>
  </w:num>
  <w:num w:numId="14">
    <w:abstractNumId w:val="6"/>
  </w:num>
  <w:num w:numId="15">
    <w:abstractNumId w:val="11"/>
  </w:num>
  <w:num w:numId="16">
    <w:abstractNumId w:val="2"/>
  </w:num>
  <w:num w:numId="17">
    <w:abstractNumId w:val="0"/>
  </w:num>
  <w:num w:numId="18">
    <w:abstractNumId w:val="16"/>
  </w:num>
  <w:num w:numId="19">
    <w:abstractNumId w:val="5"/>
  </w:num>
  <w:num w:numId="20">
    <w:abstractNumId w:val="13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86F"/>
    <w:rsid w:val="000329EC"/>
    <w:rsid w:val="000A3CCA"/>
    <w:rsid w:val="001069D5"/>
    <w:rsid w:val="0011597D"/>
    <w:rsid w:val="00126F85"/>
    <w:rsid w:val="00194C10"/>
    <w:rsid w:val="002000CB"/>
    <w:rsid w:val="002607B4"/>
    <w:rsid w:val="0034175E"/>
    <w:rsid w:val="00352066"/>
    <w:rsid w:val="003E71AA"/>
    <w:rsid w:val="003F5427"/>
    <w:rsid w:val="00405176"/>
    <w:rsid w:val="004301F5"/>
    <w:rsid w:val="00465015"/>
    <w:rsid w:val="004B41B1"/>
    <w:rsid w:val="004B63C9"/>
    <w:rsid w:val="004C51F3"/>
    <w:rsid w:val="00531FF3"/>
    <w:rsid w:val="00571C72"/>
    <w:rsid w:val="005A0ED6"/>
    <w:rsid w:val="00611613"/>
    <w:rsid w:val="00634BDE"/>
    <w:rsid w:val="0063663F"/>
    <w:rsid w:val="006433E5"/>
    <w:rsid w:val="00763A67"/>
    <w:rsid w:val="008053B5"/>
    <w:rsid w:val="0081415C"/>
    <w:rsid w:val="0085459E"/>
    <w:rsid w:val="00861459"/>
    <w:rsid w:val="008A2794"/>
    <w:rsid w:val="008E0862"/>
    <w:rsid w:val="0090203D"/>
    <w:rsid w:val="00937D95"/>
    <w:rsid w:val="009A020B"/>
    <w:rsid w:val="009A37D8"/>
    <w:rsid w:val="009C4D5F"/>
    <w:rsid w:val="009D05DE"/>
    <w:rsid w:val="009D1DD2"/>
    <w:rsid w:val="009F2EDB"/>
    <w:rsid w:val="00A35476"/>
    <w:rsid w:val="00A42986"/>
    <w:rsid w:val="00AC186F"/>
    <w:rsid w:val="00B473E8"/>
    <w:rsid w:val="00B82B3A"/>
    <w:rsid w:val="00B93DA9"/>
    <w:rsid w:val="00C00801"/>
    <w:rsid w:val="00CC14EF"/>
    <w:rsid w:val="00D44E84"/>
    <w:rsid w:val="00D50F79"/>
    <w:rsid w:val="00D55F4E"/>
    <w:rsid w:val="00D72DA0"/>
    <w:rsid w:val="00DF5EF0"/>
    <w:rsid w:val="00E30CD8"/>
    <w:rsid w:val="00EC27EE"/>
    <w:rsid w:val="00ED28F8"/>
    <w:rsid w:val="00F26475"/>
    <w:rsid w:val="00F352FD"/>
    <w:rsid w:val="00F64D53"/>
    <w:rsid w:val="00FB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86F"/>
    <w:pPr>
      <w:ind w:left="720"/>
      <w:contextualSpacing/>
    </w:pPr>
  </w:style>
  <w:style w:type="table" w:styleId="a4">
    <w:name w:val="Table Grid"/>
    <w:basedOn w:val="a1"/>
    <w:uiPriority w:val="59"/>
    <w:rsid w:val="00AC1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86F"/>
    <w:pPr>
      <w:ind w:left="720"/>
      <w:contextualSpacing/>
    </w:pPr>
  </w:style>
  <w:style w:type="table" w:styleId="a4">
    <w:name w:val="Table Grid"/>
    <w:basedOn w:val="a1"/>
    <w:uiPriority w:val="59"/>
    <w:rsid w:val="00AC1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1DAD1-BCC3-4F0E-86E1-1FDD3038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lsa</dc:creator>
  <cp:lastModifiedBy>lsa</cp:lastModifiedBy>
  <cp:revision>5</cp:revision>
  <dcterms:created xsi:type="dcterms:W3CDTF">2016-06-18T09:24:00Z</dcterms:created>
  <dcterms:modified xsi:type="dcterms:W3CDTF">2016-06-18T09:46:00Z</dcterms:modified>
</cp:coreProperties>
</file>